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CA9" w:rsidRDefault="00D65284">
      <w:r>
        <w:rPr>
          <w:noProof/>
        </w:rPr>
        <w:drawing>
          <wp:inline distT="0" distB="0" distL="0" distR="0">
            <wp:extent cx="1714739" cy="55252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mboli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739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397" w:rsidRPr="00612409" w:rsidRDefault="00407397" w:rsidP="00407397">
      <w:pPr>
        <w:jc w:val="both"/>
        <w:rPr>
          <w:rFonts w:ascii="Calibri" w:hAnsi="Calibri" w:cs="Calibri"/>
        </w:rPr>
      </w:pPr>
      <w:r w:rsidRPr="00612409">
        <w:rPr>
          <w:rFonts w:ascii="Calibri" w:hAnsi="Calibri" w:cs="Calibri"/>
        </w:rPr>
        <w:t>Job Description</w:t>
      </w:r>
    </w:p>
    <w:p w:rsidR="00407397" w:rsidRDefault="00407397">
      <w:pPr>
        <w:rPr>
          <w:rFonts w:ascii="Calibri" w:hAnsi="Calibri" w:cs="Calibri"/>
        </w:rPr>
      </w:pPr>
      <w:r w:rsidRPr="00612409">
        <w:rPr>
          <w:rFonts w:ascii="Calibri" w:hAnsi="Calibri" w:cs="Calibri"/>
          <w:b/>
        </w:rPr>
        <w:t>JOB TITLE</w:t>
      </w:r>
      <w:r>
        <w:rPr>
          <w:rFonts w:ascii="Calibri" w:hAnsi="Calibri" w:cs="Calibri"/>
          <w:b/>
        </w:rPr>
        <w:t xml:space="preserve"> - </w:t>
      </w:r>
      <w:r w:rsidRPr="00612409">
        <w:rPr>
          <w:rFonts w:ascii="Calibri" w:hAnsi="Calibri" w:cs="Calibri"/>
        </w:rPr>
        <w:t>Admissions Officer</w:t>
      </w:r>
    </w:p>
    <w:p w:rsidR="00407397" w:rsidRDefault="00407397">
      <w:pPr>
        <w:rPr>
          <w:rFonts w:ascii="Calibri" w:hAnsi="Calibri" w:cs="Calibri"/>
        </w:rPr>
      </w:pPr>
      <w:r w:rsidRPr="00612409">
        <w:rPr>
          <w:rFonts w:ascii="Calibri" w:hAnsi="Calibri" w:cs="Calibri"/>
          <w:b/>
        </w:rPr>
        <w:t>REPORTING LINE</w:t>
      </w:r>
      <w:r>
        <w:rPr>
          <w:rFonts w:ascii="Calibri" w:hAnsi="Calibri" w:cs="Calibri"/>
          <w:b/>
        </w:rPr>
        <w:t xml:space="preserve"> - </w:t>
      </w:r>
      <w:r w:rsidRPr="00612409">
        <w:rPr>
          <w:rFonts w:ascii="Calibri" w:hAnsi="Calibri" w:cs="Calibri"/>
        </w:rPr>
        <w:t>Head of Admissions</w:t>
      </w:r>
    </w:p>
    <w:p w:rsidR="00407397" w:rsidRDefault="00407397">
      <w:pPr>
        <w:rPr>
          <w:rFonts w:ascii="Calibri" w:hAnsi="Calibri" w:cs="Calibri"/>
          <w:b/>
        </w:rPr>
      </w:pPr>
      <w:r w:rsidRPr="00612409">
        <w:rPr>
          <w:rFonts w:ascii="Calibri" w:hAnsi="Calibri" w:cs="Calibri"/>
          <w:b/>
        </w:rPr>
        <w:t>KEY INTERNAL CONTACTS</w:t>
      </w:r>
    </w:p>
    <w:p w:rsidR="00B339F8" w:rsidRPr="00B339F8" w:rsidRDefault="00B339F8" w:rsidP="00B339F8">
      <w:pPr>
        <w:numPr>
          <w:ilvl w:val="0"/>
          <w:numId w:val="2"/>
        </w:numPr>
        <w:spacing w:after="0" w:line="240" w:lineRule="auto"/>
        <w:ind w:left="317" w:hanging="284"/>
        <w:jc w:val="both"/>
        <w:rPr>
          <w:rFonts w:ascii="Calibri" w:hAnsi="Calibri" w:cs="Calibri"/>
        </w:rPr>
      </w:pPr>
      <w:r w:rsidRPr="00B339F8">
        <w:rPr>
          <w:rFonts w:ascii="Calibri" w:hAnsi="Calibri" w:cs="Calibri"/>
        </w:rPr>
        <w:t>Head of Marketing</w:t>
      </w:r>
    </w:p>
    <w:p w:rsidR="00FE43AC" w:rsidRDefault="00FE43AC" w:rsidP="00FE43AC">
      <w:pPr>
        <w:numPr>
          <w:ilvl w:val="0"/>
          <w:numId w:val="2"/>
        </w:numPr>
        <w:spacing w:after="0" w:line="240" w:lineRule="auto"/>
        <w:ind w:left="317" w:hanging="284"/>
        <w:jc w:val="both"/>
        <w:rPr>
          <w:rFonts w:ascii="Calibri" w:hAnsi="Calibri" w:cs="Calibri"/>
        </w:rPr>
      </w:pPr>
      <w:r w:rsidRPr="00FE43AC">
        <w:rPr>
          <w:rFonts w:ascii="Calibri" w:hAnsi="Calibri" w:cs="Calibri"/>
        </w:rPr>
        <w:t>Director of Business Development</w:t>
      </w:r>
    </w:p>
    <w:p w:rsidR="00407397" w:rsidRDefault="00407397" w:rsidP="00407397">
      <w:pPr>
        <w:numPr>
          <w:ilvl w:val="0"/>
          <w:numId w:val="2"/>
        </w:numPr>
        <w:spacing w:after="0" w:line="240" w:lineRule="auto"/>
        <w:ind w:left="317" w:hanging="284"/>
        <w:jc w:val="both"/>
        <w:rPr>
          <w:rFonts w:ascii="Calibri" w:hAnsi="Calibri" w:cs="Calibri"/>
        </w:rPr>
      </w:pPr>
      <w:r w:rsidRPr="00612409">
        <w:rPr>
          <w:rFonts w:ascii="Calibri" w:hAnsi="Calibri" w:cs="Calibri"/>
        </w:rPr>
        <w:t>Director</w:t>
      </w:r>
      <w:r w:rsidR="00FE43AC">
        <w:rPr>
          <w:rFonts w:ascii="Calibri" w:hAnsi="Calibri" w:cs="Calibri"/>
        </w:rPr>
        <w:t xml:space="preserve"> of Studies</w:t>
      </w:r>
    </w:p>
    <w:p w:rsidR="00B339F8" w:rsidRDefault="00B339F8" w:rsidP="00407397">
      <w:pPr>
        <w:numPr>
          <w:ilvl w:val="0"/>
          <w:numId w:val="2"/>
        </w:numPr>
        <w:spacing w:after="0" w:line="240" w:lineRule="auto"/>
        <w:ind w:left="317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Academics</w:t>
      </w:r>
    </w:p>
    <w:p w:rsidR="00FE43AC" w:rsidRPr="00B339F8" w:rsidRDefault="00FE43AC" w:rsidP="00B339F8">
      <w:pPr>
        <w:numPr>
          <w:ilvl w:val="0"/>
          <w:numId w:val="2"/>
        </w:numPr>
        <w:spacing w:after="0" w:line="240" w:lineRule="auto"/>
        <w:ind w:left="317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Other departments at U</w:t>
      </w:r>
      <w:r w:rsidR="00D65284">
        <w:rPr>
          <w:rFonts w:ascii="Calibri" w:hAnsi="Calibri" w:cs="Calibri"/>
        </w:rPr>
        <w:t>GMM</w:t>
      </w:r>
      <w:r w:rsidR="00B339F8">
        <w:rPr>
          <w:rFonts w:ascii="Calibri" w:hAnsi="Calibri" w:cs="Calibri"/>
        </w:rPr>
        <w:t>, such as the iCentre, Faculty, Student Wellbeing, etc.</w:t>
      </w:r>
    </w:p>
    <w:p w:rsidR="00407397" w:rsidRDefault="00B339F8" w:rsidP="00407397">
      <w:pPr>
        <w:numPr>
          <w:ilvl w:val="0"/>
          <w:numId w:val="2"/>
        </w:numPr>
        <w:spacing w:after="0" w:line="240" w:lineRule="auto"/>
        <w:ind w:left="317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Other k</w:t>
      </w:r>
      <w:r w:rsidR="00407397">
        <w:rPr>
          <w:rFonts w:ascii="Calibri" w:hAnsi="Calibri" w:cs="Calibri"/>
        </w:rPr>
        <w:t>ey</w:t>
      </w:r>
      <w:r>
        <w:rPr>
          <w:rFonts w:ascii="Calibri" w:hAnsi="Calibri" w:cs="Calibri"/>
        </w:rPr>
        <w:t xml:space="preserve"> members of</w:t>
      </w:r>
      <w:r w:rsidR="00407397">
        <w:rPr>
          <w:rFonts w:ascii="Calibri" w:hAnsi="Calibri" w:cs="Calibri"/>
        </w:rPr>
        <w:t xml:space="preserve"> </w:t>
      </w:r>
      <w:r w:rsidR="00FE1402">
        <w:rPr>
          <w:rFonts w:ascii="Calibri" w:hAnsi="Calibri" w:cs="Calibri"/>
        </w:rPr>
        <w:t>staff</w:t>
      </w:r>
      <w:r w:rsidR="00407397">
        <w:rPr>
          <w:rFonts w:ascii="Calibri" w:hAnsi="Calibri" w:cs="Calibri"/>
        </w:rPr>
        <w:t xml:space="preserve"> within the </w:t>
      </w:r>
      <w:r w:rsidR="00FE43AC">
        <w:rPr>
          <w:rFonts w:ascii="Calibri" w:hAnsi="Calibri" w:cs="Calibri"/>
        </w:rPr>
        <w:t>LCA Limited</w:t>
      </w:r>
      <w:r w:rsidR="00101E66">
        <w:rPr>
          <w:rFonts w:ascii="Calibri" w:hAnsi="Calibri" w:cs="Calibri"/>
        </w:rPr>
        <w:t xml:space="preserve"> Company</w:t>
      </w:r>
    </w:p>
    <w:p w:rsidR="00FE43AC" w:rsidRDefault="00FE43AC" w:rsidP="00FE43AC">
      <w:pPr>
        <w:spacing w:after="0" w:line="240" w:lineRule="auto"/>
        <w:jc w:val="both"/>
        <w:rPr>
          <w:rFonts w:ascii="Calibri" w:hAnsi="Calibri" w:cs="Calibri"/>
        </w:rPr>
      </w:pPr>
    </w:p>
    <w:p w:rsidR="00FE43AC" w:rsidRDefault="00FE43AC" w:rsidP="00FE43AC">
      <w:pPr>
        <w:spacing w:after="0" w:line="240" w:lineRule="auto"/>
        <w:jc w:val="both"/>
        <w:rPr>
          <w:rFonts w:ascii="Calibri" w:hAnsi="Calibri" w:cs="Calibri"/>
          <w:b/>
        </w:rPr>
      </w:pPr>
      <w:r w:rsidRPr="00612409">
        <w:rPr>
          <w:rFonts w:ascii="Calibri" w:hAnsi="Calibri" w:cs="Calibri"/>
          <w:b/>
        </w:rPr>
        <w:t>KEY EXTERNAL CONTACTS</w:t>
      </w:r>
    </w:p>
    <w:p w:rsidR="00FE43AC" w:rsidRPr="00612409" w:rsidRDefault="00FE43AC" w:rsidP="00FE43AC">
      <w:pPr>
        <w:numPr>
          <w:ilvl w:val="0"/>
          <w:numId w:val="2"/>
        </w:numPr>
        <w:spacing w:after="0" w:line="240" w:lineRule="auto"/>
        <w:ind w:left="317" w:hanging="284"/>
        <w:jc w:val="both"/>
        <w:rPr>
          <w:rFonts w:ascii="Calibri" w:hAnsi="Calibri" w:cs="Calibri"/>
        </w:rPr>
      </w:pPr>
      <w:r w:rsidRPr="00612409">
        <w:rPr>
          <w:rFonts w:ascii="Calibri" w:hAnsi="Calibri" w:cs="Calibri"/>
        </w:rPr>
        <w:t>Prospective and existing students &amp; applicants.</w:t>
      </w:r>
    </w:p>
    <w:p w:rsidR="00FE43AC" w:rsidRDefault="00FE43AC" w:rsidP="00FE43AC">
      <w:pPr>
        <w:numPr>
          <w:ilvl w:val="0"/>
          <w:numId w:val="2"/>
        </w:numPr>
        <w:spacing w:after="0" w:line="240" w:lineRule="auto"/>
        <w:ind w:left="317" w:hanging="284"/>
        <w:jc w:val="both"/>
        <w:rPr>
          <w:rFonts w:ascii="Calibri" w:hAnsi="Calibri" w:cs="Calibri"/>
        </w:rPr>
      </w:pPr>
      <w:r w:rsidRPr="00612409">
        <w:rPr>
          <w:rFonts w:ascii="Calibri" w:hAnsi="Calibri" w:cs="Calibri"/>
        </w:rPr>
        <w:t>Agents and other recruitment sources.</w:t>
      </w:r>
    </w:p>
    <w:p w:rsidR="00FE43AC" w:rsidRDefault="00FE43AC" w:rsidP="00FE43AC">
      <w:pPr>
        <w:numPr>
          <w:ilvl w:val="0"/>
          <w:numId w:val="2"/>
        </w:numPr>
        <w:spacing w:after="0" w:line="240" w:lineRule="auto"/>
        <w:ind w:left="317" w:hanging="284"/>
        <w:jc w:val="both"/>
        <w:rPr>
          <w:rFonts w:ascii="Calibri" w:hAnsi="Calibri" w:cs="Calibri"/>
        </w:rPr>
      </w:pPr>
      <w:r w:rsidRPr="00612409">
        <w:rPr>
          <w:rFonts w:ascii="Calibri" w:hAnsi="Calibri" w:cs="Calibri"/>
        </w:rPr>
        <w:t xml:space="preserve">External organisations e.g. UCAS, </w:t>
      </w:r>
      <w:r w:rsidR="00D71ABE">
        <w:rPr>
          <w:rFonts w:ascii="Calibri" w:hAnsi="Calibri" w:cs="Calibri"/>
        </w:rPr>
        <w:t>ECCTISS</w:t>
      </w:r>
      <w:r w:rsidRPr="00612409">
        <w:rPr>
          <w:rFonts w:ascii="Calibri" w:hAnsi="Calibri" w:cs="Calibri"/>
        </w:rPr>
        <w:t>.</w:t>
      </w:r>
    </w:p>
    <w:p w:rsidR="00ED6A24" w:rsidRDefault="00ED6A24" w:rsidP="00ED6A24">
      <w:pPr>
        <w:spacing w:after="0" w:line="240" w:lineRule="auto"/>
        <w:ind w:left="33"/>
        <w:jc w:val="both"/>
        <w:rPr>
          <w:rFonts w:ascii="Calibri" w:hAnsi="Calibri" w:cs="Calibri"/>
        </w:rPr>
      </w:pPr>
    </w:p>
    <w:p w:rsidR="00ED6A24" w:rsidRDefault="00ED6A24" w:rsidP="00ED6A24">
      <w:pPr>
        <w:spacing w:after="0" w:line="240" w:lineRule="auto"/>
        <w:ind w:left="33"/>
        <w:jc w:val="both"/>
        <w:rPr>
          <w:rFonts w:ascii="Calibri" w:hAnsi="Calibri" w:cs="Calibri"/>
          <w:b/>
        </w:rPr>
      </w:pPr>
      <w:r w:rsidRPr="00612409">
        <w:rPr>
          <w:rFonts w:ascii="Calibri" w:hAnsi="Calibri" w:cs="Calibri"/>
          <w:b/>
        </w:rPr>
        <w:t>OVERALL JOB PURPOSE</w:t>
      </w:r>
    </w:p>
    <w:p w:rsidR="00ED6A24" w:rsidRPr="00612409" w:rsidRDefault="00EA6AC8" w:rsidP="00ED6A24">
      <w:pPr>
        <w:numPr>
          <w:ilvl w:val="0"/>
          <w:numId w:val="2"/>
        </w:numPr>
        <w:spacing w:after="0" w:line="240" w:lineRule="auto"/>
        <w:ind w:left="317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 w:rsidR="00ED6A24" w:rsidRPr="00612409">
        <w:rPr>
          <w:rFonts w:ascii="Calibri" w:hAnsi="Calibri" w:cs="Calibri"/>
        </w:rPr>
        <w:t xml:space="preserve">e </w:t>
      </w:r>
      <w:r w:rsidRPr="00EA6AC8">
        <w:rPr>
          <w:rFonts w:ascii="Calibri" w:hAnsi="Calibri" w:cs="Calibri"/>
        </w:rPr>
        <w:t>responsible for the handling of student applications and a smooth journey from the start of admission to enrolment.</w:t>
      </w:r>
    </w:p>
    <w:p w:rsidR="00ED6A24" w:rsidRDefault="00EA6AC8" w:rsidP="00ED6A24">
      <w:pPr>
        <w:numPr>
          <w:ilvl w:val="0"/>
          <w:numId w:val="2"/>
        </w:numPr>
        <w:spacing w:after="0" w:line="240" w:lineRule="auto"/>
        <w:ind w:left="317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</w:t>
      </w:r>
      <w:r w:rsidR="00ED6A24" w:rsidRPr="00612409">
        <w:rPr>
          <w:rFonts w:ascii="Calibri" w:hAnsi="Calibri" w:cs="Calibri"/>
        </w:rPr>
        <w:t xml:space="preserve">nsure competent administration </w:t>
      </w:r>
      <w:r w:rsidRPr="00612409">
        <w:rPr>
          <w:rFonts w:ascii="Calibri" w:hAnsi="Calibri" w:cs="Calibri"/>
        </w:rPr>
        <w:t>of the admissions process</w:t>
      </w:r>
      <w:r>
        <w:rPr>
          <w:rFonts w:ascii="Calibri" w:hAnsi="Calibri" w:cs="Calibri"/>
        </w:rPr>
        <w:t>es</w:t>
      </w:r>
      <w:r w:rsidRPr="00612409">
        <w:rPr>
          <w:rFonts w:ascii="Calibri" w:hAnsi="Calibri" w:cs="Calibri"/>
        </w:rPr>
        <w:t xml:space="preserve"> </w:t>
      </w:r>
      <w:r w:rsidR="00ED6A24" w:rsidRPr="00612409">
        <w:rPr>
          <w:rFonts w:ascii="Calibri" w:hAnsi="Calibri" w:cs="Calibri"/>
        </w:rPr>
        <w:t>and record keeping.</w:t>
      </w:r>
    </w:p>
    <w:p w:rsidR="00ED6A24" w:rsidRDefault="00EA6AC8" w:rsidP="00ED6A24">
      <w:pPr>
        <w:numPr>
          <w:ilvl w:val="0"/>
          <w:numId w:val="2"/>
        </w:numPr>
        <w:spacing w:after="0" w:line="240" w:lineRule="auto"/>
        <w:ind w:left="317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ED6A24" w:rsidRPr="00612409">
        <w:rPr>
          <w:rFonts w:ascii="Calibri" w:hAnsi="Calibri" w:cs="Calibri"/>
        </w:rPr>
        <w:t xml:space="preserve">ontribute </w:t>
      </w:r>
      <w:r w:rsidRPr="00EA6AC8">
        <w:rPr>
          <w:rFonts w:ascii="Calibri" w:hAnsi="Calibri" w:cs="Calibri"/>
        </w:rPr>
        <w:t xml:space="preserve">to the </w:t>
      </w:r>
      <w:r w:rsidR="00C159D3">
        <w:rPr>
          <w:rFonts w:ascii="Calibri" w:hAnsi="Calibri" w:cs="Calibri"/>
        </w:rPr>
        <w:t>achievement</w:t>
      </w:r>
      <w:r w:rsidRPr="00EA6AC8">
        <w:rPr>
          <w:rFonts w:ascii="Calibri" w:hAnsi="Calibri" w:cs="Calibri"/>
        </w:rPr>
        <w:t xml:space="preserve"> of student recruitment </w:t>
      </w:r>
      <w:r w:rsidR="00C159D3">
        <w:rPr>
          <w:rFonts w:ascii="Calibri" w:hAnsi="Calibri" w:cs="Calibri"/>
        </w:rPr>
        <w:t>targets</w:t>
      </w:r>
      <w:r w:rsidRPr="00EA6AC8">
        <w:rPr>
          <w:rFonts w:ascii="Calibri" w:hAnsi="Calibri" w:cs="Calibri"/>
        </w:rPr>
        <w:t>.</w:t>
      </w:r>
    </w:p>
    <w:p w:rsidR="00ED6A24" w:rsidRDefault="00ED6A24" w:rsidP="00ED6A24">
      <w:pPr>
        <w:spacing w:after="0" w:line="240" w:lineRule="auto"/>
        <w:ind w:left="33"/>
        <w:jc w:val="both"/>
        <w:rPr>
          <w:rFonts w:ascii="Calibri" w:hAnsi="Calibri" w:cs="Calibri"/>
        </w:rPr>
      </w:pPr>
    </w:p>
    <w:p w:rsidR="00ED6A24" w:rsidRPr="00ED6A24" w:rsidRDefault="00ED6A24" w:rsidP="00ED6A24">
      <w:pPr>
        <w:spacing w:after="0" w:line="240" w:lineRule="auto"/>
        <w:ind w:left="33"/>
        <w:jc w:val="both"/>
        <w:rPr>
          <w:rFonts w:ascii="Calibri" w:hAnsi="Calibri" w:cs="Calibri"/>
          <w:b/>
        </w:rPr>
      </w:pPr>
      <w:r w:rsidRPr="00612409">
        <w:rPr>
          <w:rFonts w:ascii="Calibri" w:hAnsi="Calibri" w:cs="Calibri"/>
          <w:b/>
        </w:rPr>
        <w:t>KEY RESPONSIBILITIES</w:t>
      </w:r>
    </w:p>
    <w:p w:rsidR="00E778DC" w:rsidRDefault="00E778DC" w:rsidP="00ED6A24">
      <w:pPr>
        <w:numPr>
          <w:ilvl w:val="0"/>
          <w:numId w:val="2"/>
        </w:numPr>
        <w:spacing w:after="0" w:line="240" w:lineRule="auto"/>
        <w:ind w:left="317" w:hanging="284"/>
        <w:jc w:val="both"/>
        <w:rPr>
          <w:rFonts w:ascii="Calibri" w:hAnsi="Calibri" w:cs="Calibri"/>
        </w:rPr>
      </w:pPr>
      <w:r w:rsidRPr="00E778DC">
        <w:rPr>
          <w:rFonts w:ascii="Calibri" w:hAnsi="Calibri" w:cs="Calibri"/>
        </w:rPr>
        <w:t>Manage and process applications both directly and through UCAS and, collaboratively and positively handle all application related inquiries received in various forms of correspondence from prospective students and agents</w:t>
      </w:r>
      <w:r>
        <w:rPr>
          <w:rFonts w:ascii="Calibri" w:hAnsi="Calibri" w:cs="Calibri"/>
        </w:rPr>
        <w:t>.</w:t>
      </w:r>
    </w:p>
    <w:p w:rsidR="00ED6A24" w:rsidRDefault="00ED6A24" w:rsidP="00ED6A24">
      <w:pPr>
        <w:numPr>
          <w:ilvl w:val="0"/>
          <w:numId w:val="2"/>
        </w:numPr>
        <w:spacing w:after="0" w:line="240" w:lineRule="auto"/>
        <w:ind w:left="317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Provide guidance on courses requirements, country-specific entry criteria, tuition fees, scholarships and other issues relating to students</w:t>
      </w:r>
      <w:r w:rsidR="00D557F6">
        <w:rPr>
          <w:rFonts w:ascii="Calibri" w:hAnsi="Calibri" w:cs="Calibri"/>
        </w:rPr>
        <w:t>.</w:t>
      </w:r>
    </w:p>
    <w:p w:rsidR="00E0493B" w:rsidRDefault="0041512F" w:rsidP="00ED6A24">
      <w:pPr>
        <w:numPr>
          <w:ilvl w:val="0"/>
          <w:numId w:val="2"/>
        </w:numPr>
        <w:spacing w:after="0" w:line="240" w:lineRule="auto"/>
        <w:ind w:left="317" w:hanging="284"/>
        <w:jc w:val="both"/>
        <w:rPr>
          <w:rFonts w:ascii="Calibri" w:hAnsi="Calibri" w:cs="Calibri"/>
        </w:rPr>
      </w:pPr>
      <w:r w:rsidRPr="00E0493B">
        <w:rPr>
          <w:rFonts w:ascii="Calibri" w:hAnsi="Calibri" w:cs="Calibri"/>
        </w:rPr>
        <w:t>Use external and internal sources to assess a range of academic qualifications against our entry requirements and make offers to non-complex applications based on the</w:t>
      </w:r>
      <w:r w:rsidR="00E0493B" w:rsidRPr="00E0493B">
        <w:rPr>
          <w:rFonts w:ascii="Calibri" w:hAnsi="Calibri" w:cs="Calibri"/>
        </w:rPr>
        <w:t>m</w:t>
      </w:r>
      <w:r w:rsidRPr="00E0493B">
        <w:rPr>
          <w:rFonts w:ascii="Calibri" w:hAnsi="Calibri" w:cs="Calibri"/>
        </w:rPr>
        <w:t xml:space="preserve">. </w:t>
      </w:r>
      <w:r w:rsidR="00E0493B" w:rsidRPr="00E0493B">
        <w:rPr>
          <w:rFonts w:ascii="Calibri" w:hAnsi="Calibri" w:cs="Calibri"/>
        </w:rPr>
        <w:t>Communicate with relevant staff on more complex applications to ensure correct qualification assessment and decision making.</w:t>
      </w:r>
    </w:p>
    <w:p w:rsidR="00E86EBF" w:rsidRDefault="00E86EBF" w:rsidP="00826F69">
      <w:pPr>
        <w:numPr>
          <w:ilvl w:val="0"/>
          <w:numId w:val="2"/>
        </w:numPr>
        <w:spacing w:after="0" w:line="240" w:lineRule="auto"/>
        <w:ind w:left="317" w:hanging="284"/>
        <w:jc w:val="both"/>
        <w:rPr>
          <w:rFonts w:ascii="Calibri" w:hAnsi="Calibri" w:cs="Calibri"/>
        </w:rPr>
      </w:pPr>
      <w:r w:rsidRPr="00E86EBF">
        <w:rPr>
          <w:rFonts w:ascii="Calibri" w:hAnsi="Calibri" w:cs="Calibri"/>
        </w:rPr>
        <w:t>Ensure that home office regulations are followed when handling international applications.</w:t>
      </w:r>
    </w:p>
    <w:p w:rsidR="00E86EBF" w:rsidRDefault="00E86EBF" w:rsidP="00826F69">
      <w:pPr>
        <w:numPr>
          <w:ilvl w:val="0"/>
          <w:numId w:val="2"/>
        </w:numPr>
        <w:spacing w:after="0" w:line="240" w:lineRule="auto"/>
        <w:ind w:left="317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</w:t>
      </w:r>
      <w:r w:rsidRPr="00E86EBF">
        <w:rPr>
          <w:rFonts w:ascii="Calibri" w:hAnsi="Calibri" w:cs="Calibri"/>
        </w:rPr>
        <w:t>eview documents and carry out quality checks, verify their authenticity by contacting external organizations.</w:t>
      </w:r>
    </w:p>
    <w:p w:rsidR="00C95715" w:rsidRDefault="00C95715" w:rsidP="00826F69">
      <w:pPr>
        <w:numPr>
          <w:ilvl w:val="0"/>
          <w:numId w:val="2"/>
        </w:numPr>
        <w:spacing w:after="0" w:line="240" w:lineRule="auto"/>
        <w:ind w:left="317" w:hanging="284"/>
        <w:jc w:val="both"/>
        <w:rPr>
          <w:rFonts w:ascii="Calibri" w:hAnsi="Calibri" w:cs="Calibri"/>
        </w:rPr>
      </w:pPr>
      <w:r w:rsidRPr="00C95715">
        <w:rPr>
          <w:rFonts w:ascii="Calibri" w:hAnsi="Calibri" w:cs="Calibri"/>
        </w:rPr>
        <w:t xml:space="preserve">Administer common application stages. This may require working </w:t>
      </w:r>
      <w:r w:rsidR="00D12895" w:rsidRPr="00C95715">
        <w:rPr>
          <w:rFonts w:ascii="Calibri" w:hAnsi="Calibri" w:cs="Calibri"/>
        </w:rPr>
        <w:t>independently</w:t>
      </w:r>
      <w:r w:rsidRPr="00C95715">
        <w:rPr>
          <w:rFonts w:ascii="Calibri" w:hAnsi="Calibri" w:cs="Calibri"/>
        </w:rPr>
        <w:t xml:space="preserve"> and making sure that all aspects of when candidates take an English test or attend an interview are being managed appropriately in line with our policies</w:t>
      </w:r>
      <w:r w:rsidR="00D12895">
        <w:rPr>
          <w:rFonts w:ascii="Calibri" w:hAnsi="Calibri" w:cs="Calibri"/>
        </w:rPr>
        <w:t>.</w:t>
      </w:r>
      <w:r w:rsidRPr="00C95715">
        <w:rPr>
          <w:rFonts w:ascii="Calibri" w:hAnsi="Calibri" w:cs="Calibri"/>
        </w:rPr>
        <w:t xml:space="preserve"> </w:t>
      </w:r>
      <w:r w:rsidR="00D12895" w:rsidRPr="00C95715">
        <w:rPr>
          <w:rFonts w:ascii="Calibri" w:hAnsi="Calibri" w:cs="Calibri"/>
        </w:rPr>
        <w:t>Ensure that assessment day data is properly captured and processed.</w:t>
      </w:r>
    </w:p>
    <w:p w:rsidR="002110CF" w:rsidRDefault="002110CF" w:rsidP="002110CF">
      <w:pPr>
        <w:numPr>
          <w:ilvl w:val="0"/>
          <w:numId w:val="2"/>
        </w:numPr>
        <w:spacing w:after="0" w:line="240" w:lineRule="auto"/>
        <w:ind w:left="317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Ensuring </w:t>
      </w:r>
      <w:r w:rsidRPr="00826F69">
        <w:rPr>
          <w:rFonts w:ascii="Calibri" w:hAnsi="Calibri" w:cs="Calibri"/>
        </w:rPr>
        <w:t>that all admissions policies and procedures are followed.</w:t>
      </w:r>
      <w:r>
        <w:rPr>
          <w:rFonts w:ascii="Calibri" w:hAnsi="Calibri" w:cs="Calibri"/>
        </w:rPr>
        <w:t xml:space="preserve"> Adapt to any newly introduced policies or changes should they occur at all times.</w:t>
      </w:r>
    </w:p>
    <w:p w:rsidR="00D12895" w:rsidRPr="002110CF" w:rsidRDefault="00D12895" w:rsidP="002110CF">
      <w:pPr>
        <w:numPr>
          <w:ilvl w:val="0"/>
          <w:numId w:val="2"/>
        </w:numPr>
        <w:spacing w:after="0" w:line="240" w:lineRule="auto"/>
        <w:ind w:left="317" w:hanging="284"/>
        <w:jc w:val="both"/>
        <w:rPr>
          <w:rFonts w:ascii="Calibri" w:hAnsi="Calibri" w:cs="Calibri"/>
        </w:rPr>
      </w:pPr>
      <w:r w:rsidRPr="00D12895">
        <w:rPr>
          <w:rFonts w:ascii="Calibri" w:hAnsi="Calibri" w:cs="Calibri"/>
        </w:rPr>
        <w:t>Ensure that appropriate procedures are followed when dealing with applications from applicants with criminal convictions</w:t>
      </w:r>
      <w:r w:rsidR="002110CF">
        <w:rPr>
          <w:rFonts w:ascii="Calibri" w:hAnsi="Calibri" w:cs="Calibri"/>
        </w:rPr>
        <w:t xml:space="preserve"> and with disabilities or medical conditions</w:t>
      </w:r>
      <w:r w:rsidRPr="00D12895">
        <w:rPr>
          <w:rFonts w:ascii="Calibri" w:hAnsi="Calibri" w:cs="Calibri"/>
        </w:rPr>
        <w:t>.</w:t>
      </w:r>
      <w:r w:rsidR="002110CF">
        <w:rPr>
          <w:rFonts w:ascii="Calibri" w:hAnsi="Calibri" w:cs="Calibri"/>
        </w:rPr>
        <w:t xml:space="preserve"> </w:t>
      </w:r>
    </w:p>
    <w:p w:rsidR="00D12895" w:rsidRDefault="00D12895" w:rsidP="00826F69">
      <w:pPr>
        <w:numPr>
          <w:ilvl w:val="0"/>
          <w:numId w:val="2"/>
        </w:numPr>
        <w:spacing w:after="0" w:line="240" w:lineRule="auto"/>
        <w:ind w:left="317" w:hanging="284"/>
        <w:jc w:val="both"/>
        <w:rPr>
          <w:rFonts w:ascii="Calibri" w:hAnsi="Calibri" w:cs="Calibri"/>
        </w:rPr>
      </w:pPr>
      <w:r w:rsidRPr="00D12895">
        <w:rPr>
          <w:rFonts w:ascii="Calibri" w:hAnsi="Calibri" w:cs="Calibri"/>
        </w:rPr>
        <w:lastRenderedPageBreak/>
        <w:t xml:space="preserve">To </w:t>
      </w:r>
      <w:proofErr w:type="gramStart"/>
      <w:r w:rsidRPr="00D12895">
        <w:rPr>
          <w:rFonts w:ascii="Calibri" w:hAnsi="Calibri" w:cs="Calibri"/>
        </w:rPr>
        <w:t>provide assistance</w:t>
      </w:r>
      <w:proofErr w:type="gramEnd"/>
      <w:r w:rsidRPr="00D12895">
        <w:rPr>
          <w:rFonts w:ascii="Calibri" w:hAnsi="Calibri" w:cs="Calibri"/>
        </w:rPr>
        <w:t xml:space="preserve"> as required during open days, UCAS fairs and recruitment days in other institutions or organisations. Also, </w:t>
      </w:r>
      <w:r>
        <w:rPr>
          <w:rFonts w:ascii="Calibri" w:hAnsi="Calibri" w:cs="Calibri"/>
        </w:rPr>
        <w:t xml:space="preserve">to </w:t>
      </w:r>
      <w:r w:rsidRPr="00D12895">
        <w:rPr>
          <w:rFonts w:ascii="Calibri" w:hAnsi="Calibri" w:cs="Calibri"/>
        </w:rPr>
        <w:t>other departments at U</w:t>
      </w:r>
      <w:r w:rsidR="00D65284">
        <w:rPr>
          <w:rFonts w:ascii="Calibri" w:hAnsi="Calibri" w:cs="Calibri"/>
        </w:rPr>
        <w:t>GMM</w:t>
      </w:r>
      <w:r w:rsidRPr="00D12895">
        <w:rPr>
          <w:rFonts w:ascii="Calibri" w:hAnsi="Calibri" w:cs="Calibri"/>
        </w:rPr>
        <w:t>.</w:t>
      </w:r>
    </w:p>
    <w:p w:rsidR="00826F69" w:rsidRPr="00826F69" w:rsidRDefault="00826F69" w:rsidP="00826F69">
      <w:pPr>
        <w:numPr>
          <w:ilvl w:val="0"/>
          <w:numId w:val="2"/>
        </w:numPr>
        <w:spacing w:after="0" w:line="240" w:lineRule="auto"/>
        <w:ind w:left="317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Maintain</w:t>
      </w:r>
      <w:r w:rsidRPr="00826F69">
        <w:rPr>
          <w:rFonts w:ascii="Calibri" w:hAnsi="Calibri" w:cs="Calibri"/>
        </w:rPr>
        <w:t xml:space="preserve"> accurate and up-to-date records using our standard IT systems.</w:t>
      </w:r>
    </w:p>
    <w:p w:rsidR="00826F69" w:rsidRDefault="00826F69" w:rsidP="00826F69">
      <w:pPr>
        <w:numPr>
          <w:ilvl w:val="0"/>
          <w:numId w:val="2"/>
        </w:numPr>
        <w:spacing w:after="0" w:line="240" w:lineRule="auto"/>
        <w:ind w:left="317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Asist </w:t>
      </w:r>
      <w:r w:rsidRPr="00612409">
        <w:rPr>
          <w:rFonts w:ascii="Calibri" w:hAnsi="Calibri" w:cs="Calibri"/>
        </w:rPr>
        <w:t>in the production of management reports and analysis.</w:t>
      </w:r>
    </w:p>
    <w:p w:rsidR="00826F69" w:rsidRPr="00826F69" w:rsidRDefault="00826F69" w:rsidP="00826F69">
      <w:pPr>
        <w:numPr>
          <w:ilvl w:val="0"/>
          <w:numId w:val="2"/>
        </w:numPr>
        <w:spacing w:after="0" w:line="240" w:lineRule="auto"/>
        <w:ind w:left="317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Ensure </w:t>
      </w:r>
      <w:r w:rsidRPr="00826F69">
        <w:rPr>
          <w:rFonts w:ascii="Calibri" w:hAnsi="Calibri" w:cs="Calibri"/>
        </w:rPr>
        <w:t>the appropriate and accurate recording of HESA</w:t>
      </w:r>
      <w:r w:rsidR="002110CF">
        <w:rPr>
          <w:rFonts w:ascii="Calibri" w:hAnsi="Calibri" w:cs="Calibri"/>
        </w:rPr>
        <w:t>/Partner</w:t>
      </w:r>
      <w:r w:rsidRPr="00826F69">
        <w:rPr>
          <w:rFonts w:ascii="Calibri" w:hAnsi="Calibri" w:cs="Calibri"/>
        </w:rPr>
        <w:t xml:space="preserve"> data at the admissions stage.</w:t>
      </w:r>
    </w:p>
    <w:p w:rsidR="00826F69" w:rsidRDefault="00826F69" w:rsidP="00826F69">
      <w:pPr>
        <w:numPr>
          <w:ilvl w:val="0"/>
          <w:numId w:val="2"/>
        </w:numPr>
        <w:spacing w:after="0" w:line="240" w:lineRule="auto"/>
        <w:ind w:left="317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Such </w:t>
      </w:r>
      <w:r w:rsidRPr="00826F69">
        <w:rPr>
          <w:rFonts w:ascii="Calibri" w:hAnsi="Calibri" w:cs="Calibri"/>
        </w:rPr>
        <w:t>other duties temporarily or on a continuing basis, as may reasonably be required.</w:t>
      </w:r>
    </w:p>
    <w:p w:rsidR="004D62CF" w:rsidRDefault="004D62CF" w:rsidP="004D62CF">
      <w:pPr>
        <w:spacing w:after="0" w:line="240" w:lineRule="auto"/>
        <w:jc w:val="both"/>
        <w:rPr>
          <w:rFonts w:ascii="Calibri" w:hAnsi="Calibri" w:cs="Calibri"/>
        </w:rPr>
      </w:pPr>
    </w:p>
    <w:p w:rsidR="004D62CF" w:rsidRDefault="004D62CF" w:rsidP="004D62CF">
      <w:pPr>
        <w:spacing w:after="0" w:line="240" w:lineRule="auto"/>
        <w:jc w:val="both"/>
        <w:rPr>
          <w:rFonts w:ascii="Calibri" w:hAnsi="Calibri" w:cs="Calibri"/>
          <w:b/>
        </w:rPr>
      </w:pPr>
      <w:r w:rsidRPr="00612409">
        <w:rPr>
          <w:rFonts w:ascii="Calibri" w:hAnsi="Calibri" w:cs="Calibri"/>
          <w:b/>
        </w:rPr>
        <w:t>KPIs</w:t>
      </w:r>
    </w:p>
    <w:p w:rsidR="004D62CF" w:rsidRPr="00612409" w:rsidRDefault="004D62CF" w:rsidP="004D62CF">
      <w:pPr>
        <w:numPr>
          <w:ilvl w:val="0"/>
          <w:numId w:val="6"/>
        </w:numPr>
        <w:spacing w:after="0" w:line="240" w:lineRule="auto"/>
        <w:ind w:left="317"/>
        <w:jc w:val="both"/>
        <w:rPr>
          <w:rFonts w:ascii="Calibri" w:hAnsi="Calibri" w:cs="Calibri"/>
          <w:b/>
        </w:rPr>
      </w:pPr>
      <w:r w:rsidRPr="00612409">
        <w:rPr>
          <w:rFonts w:ascii="Calibri" w:hAnsi="Calibri" w:cs="Calibri"/>
        </w:rPr>
        <w:t>Conversion rates</w:t>
      </w:r>
    </w:p>
    <w:p w:rsidR="002110CF" w:rsidRDefault="002110CF" w:rsidP="004D62CF">
      <w:pPr>
        <w:numPr>
          <w:ilvl w:val="0"/>
          <w:numId w:val="6"/>
        </w:numPr>
        <w:spacing w:after="0" w:line="240" w:lineRule="auto"/>
        <w:ind w:left="31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</w:t>
      </w:r>
      <w:r w:rsidRPr="002110CF">
        <w:rPr>
          <w:rFonts w:ascii="Calibri" w:hAnsi="Calibri" w:cs="Calibri"/>
        </w:rPr>
        <w:t>mail</w:t>
      </w:r>
      <w:r>
        <w:rPr>
          <w:rFonts w:ascii="Calibri" w:hAnsi="Calibri" w:cs="Calibri"/>
        </w:rPr>
        <w:t>s</w:t>
      </w:r>
      <w:r w:rsidRPr="002110CF">
        <w:rPr>
          <w:rFonts w:ascii="Calibri" w:hAnsi="Calibri" w:cs="Calibri"/>
        </w:rPr>
        <w:t xml:space="preserve"> response times</w:t>
      </w:r>
    </w:p>
    <w:p w:rsidR="00F30A9F" w:rsidRDefault="000C6137" w:rsidP="004D62CF">
      <w:pPr>
        <w:numPr>
          <w:ilvl w:val="0"/>
          <w:numId w:val="6"/>
        </w:numPr>
        <w:spacing w:after="0" w:line="240" w:lineRule="auto"/>
        <w:ind w:left="31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Accurateness in assessing a</w:t>
      </w:r>
      <w:r w:rsidR="00F30A9F" w:rsidRPr="00F30A9F">
        <w:rPr>
          <w:rFonts w:ascii="Calibri" w:hAnsi="Calibri" w:cs="Calibri"/>
        </w:rPr>
        <w:t>pplications</w:t>
      </w:r>
    </w:p>
    <w:p w:rsidR="00FE1402" w:rsidRPr="00FE1402" w:rsidRDefault="00FE1402" w:rsidP="00FE1402">
      <w:pPr>
        <w:numPr>
          <w:ilvl w:val="0"/>
          <w:numId w:val="6"/>
        </w:numPr>
        <w:spacing w:after="0" w:line="240" w:lineRule="auto"/>
        <w:ind w:left="317"/>
        <w:jc w:val="both"/>
        <w:rPr>
          <w:rFonts w:ascii="Calibri" w:hAnsi="Calibri" w:cs="Calibri"/>
          <w:b/>
        </w:rPr>
      </w:pPr>
      <w:r w:rsidRPr="00612409">
        <w:rPr>
          <w:rFonts w:ascii="Calibri" w:hAnsi="Calibri" w:cs="Calibri"/>
        </w:rPr>
        <w:t>Student</w:t>
      </w:r>
      <w:r>
        <w:rPr>
          <w:rFonts w:ascii="Calibri" w:hAnsi="Calibri" w:cs="Calibri"/>
        </w:rPr>
        <w:t>s/Agents</w:t>
      </w:r>
      <w:r w:rsidRPr="00612409">
        <w:rPr>
          <w:rFonts w:ascii="Calibri" w:hAnsi="Calibri" w:cs="Calibri"/>
        </w:rPr>
        <w:t xml:space="preserve"> feedback</w:t>
      </w:r>
    </w:p>
    <w:p w:rsidR="004D62CF" w:rsidRDefault="004D62CF" w:rsidP="00F30A9F">
      <w:pPr>
        <w:spacing w:after="0" w:line="240" w:lineRule="auto"/>
        <w:ind w:left="-43"/>
        <w:jc w:val="both"/>
        <w:rPr>
          <w:rFonts w:ascii="Calibri" w:hAnsi="Calibri" w:cs="Calibri"/>
        </w:rPr>
      </w:pPr>
    </w:p>
    <w:p w:rsidR="00F30A9F" w:rsidRDefault="00F30A9F" w:rsidP="00D71ABE">
      <w:pPr>
        <w:spacing w:line="240" w:lineRule="auto"/>
        <w:ind w:left="-43"/>
        <w:jc w:val="both"/>
        <w:rPr>
          <w:rFonts w:ascii="Calibri" w:hAnsi="Calibri" w:cs="Calibri"/>
          <w:b/>
        </w:rPr>
      </w:pPr>
      <w:r w:rsidRPr="00612409">
        <w:rPr>
          <w:rFonts w:ascii="Calibri" w:hAnsi="Calibri" w:cs="Calibri"/>
          <w:b/>
        </w:rPr>
        <w:t>EDUCATIONAL REQUIREMENTS</w:t>
      </w:r>
    </w:p>
    <w:p w:rsidR="00FE1402" w:rsidRDefault="00F30A9F" w:rsidP="00FE1402">
      <w:pPr>
        <w:spacing w:line="240" w:lineRule="auto"/>
        <w:ind w:left="-43"/>
        <w:jc w:val="both"/>
        <w:rPr>
          <w:rFonts w:ascii="Calibri" w:hAnsi="Calibri" w:cs="Calibri"/>
          <w:b/>
        </w:rPr>
      </w:pPr>
      <w:r w:rsidRPr="00612409">
        <w:rPr>
          <w:rFonts w:ascii="Calibri" w:hAnsi="Calibri" w:cs="Calibri"/>
          <w:b/>
        </w:rPr>
        <w:t>ESSENTIAL</w:t>
      </w:r>
      <w:r>
        <w:rPr>
          <w:rFonts w:ascii="Calibri" w:hAnsi="Calibri" w:cs="Calibri"/>
          <w:b/>
        </w:rPr>
        <w:t xml:space="preserve"> </w:t>
      </w:r>
    </w:p>
    <w:p w:rsidR="00F30A9F" w:rsidRPr="00FE1402" w:rsidRDefault="00F30A9F" w:rsidP="00FE1402">
      <w:pPr>
        <w:numPr>
          <w:ilvl w:val="0"/>
          <w:numId w:val="6"/>
        </w:numPr>
        <w:spacing w:after="0" w:line="240" w:lineRule="auto"/>
        <w:ind w:left="317"/>
        <w:jc w:val="both"/>
        <w:rPr>
          <w:rFonts w:ascii="Calibri" w:hAnsi="Calibri" w:cs="Calibri"/>
          <w:b/>
        </w:rPr>
      </w:pPr>
      <w:r w:rsidRPr="00FE1402">
        <w:rPr>
          <w:rFonts w:ascii="Calibri" w:hAnsi="Calibri" w:cs="Calibri"/>
        </w:rPr>
        <w:t>An</w:t>
      </w:r>
      <w:r w:rsidRPr="00FE1402">
        <w:rPr>
          <w:rFonts w:ascii="Calibri" w:hAnsi="Calibri" w:cs="Calibri"/>
          <w:b/>
        </w:rPr>
        <w:t xml:space="preserve"> </w:t>
      </w:r>
      <w:r w:rsidRPr="00FE1402">
        <w:rPr>
          <w:rFonts w:ascii="Calibri" w:hAnsi="Calibri" w:cs="Calibri"/>
        </w:rPr>
        <w:t>undergraduate degree or equivalent.</w:t>
      </w:r>
    </w:p>
    <w:p w:rsidR="00F30A9F" w:rsidRDefault="00F30A9F" w:rsidP="00D71ABE">
      <w:pPr>
        <w:spacing w:after="0" w:line="240" w:lineRule="auto"/>
        <w:jc w:val="both"/>
        <w:rPr>
          <w:rFonts w:ascii="Calibri" w:hAnsi="Calibri" w:cs="Calibri"/>
          <w:b/>
        </w:rPr>
      </w:pPr>
    </w:p>
    <w:p w:rsidR="00F30A9F" w:rsidRDefault="00F30A9F" w:rsidP="00D71ABE">
      <w:pPr>
        <w:spacing w:line="240" w:lineRule="auto"/>
        <w:ind w:left="-43"/>
        <w:jc w:val="both"/>
        <w:rPr>
          <w:rFonts w:ascii="Calibri" w:hAnsi="Calibri" w:cs="Calibri"/>
          <w:b/>
        </w:rPr>
      </w:pPr>
      <w:r w:rsidRPr="00612409">
        <w:rPr>
          <w:rFonts w:ascii="Calibri" w:hAnsi="Calibri" w:cs="Calibri"/>
          <w:b/>
        </w:rPr>
        <w:t>EXPERIENCE REQUIREMENTS</w:t>
      </w:r>
    </w:p>
    <w:p w:rsidR="00F30A9F" w:rsidRDefault="00F30A9F" w:rsidP="00D71ABE">
      <w:pPr>
        <w:spacing w:line="240" w:lineRule="auto"/>
        <w:ind w:left="-43"/>
        <w:jc w:val="both"/>
        <w:rPr>
          <w:rFonts w:ascii="Calibri" w:hAnsi="Calibri" w:cs="Calibri"/>
          <w:b/>
        </w:rPr>
      </w:pPr>
      <w:r w:rsidRPr="00612409">
        <w:rPr>
          <w:rFonts w:ascii="Calibri" w:hAnsi="Calibri" w:cs="Calibri"/>
          <w:b/>
        </w:rPr>
        <w:t>ESSENTIAL</w:t>
      </w:r>
    </w:p>
    <w:p w:rsidR="00F30A9F" w:rsidRDefault="00F30A9F" w:rsidP="00F30A9F">
      <w:pPr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</w:rPr>
      </w:pPr>
      <w:r w:rsidRPr="00612409">
        <w:rPr>
          <w:rFonts w:ascii="Calibri" w:hAnsi="Calibri" w:cs="Calibri"/>
        </w:rPr>
        <w:t xml:space="preserve">Experience of </w:t>
      </w:r>
      <w:r w:rsidR="00FE1402">
        <w:rPr>
          <w:rFonts w:ascii="Calibri" w:hAnsi="Calibri" w:cs="Calibri"/>
        </w:rPr>
        <w:t>customer service</w:t>
      </w:r>
      <w:r w:rsidRPr="00612409">
        <w:rPr>
          <w:rFonts w:ascii="Calibri" w:hAnsi="Calibri" w:cs="Calibri"/>
        </w:rPr>
        <w:t xml:space="preserve"> </w:t>
      </w:r>
      <w:r w:rsidR="00BB7E56">
        <w:rPr>
          <w:rFonts w:ascii="Calibri" w:hAnsi="Calibri" w:cs="Calibri"/>
        </w:rPr>
        <w:t>within admin roles</w:t>
      </w:r>
    </w:p>
    <w:p w:rsidR="00F30A9F" w:rsidRPr="00612409" w:rsidRDefault="00F30A9F" w:rsidP="00F30A9F">
      <w:pPr>
        <w:spacing w:after="0" w:line="240" w:lineRule="auto"/>
        <w:ind w:left="360"/>
        <w:jc w:val="both"/>
        <w:rPr>
          <w:rFonts w:ascii="Calibri" w:hAnsi="Calibri" w:cs="Calibri"/>
        </w:rPr>
      </w:pPr>
    </w:p>
    <w:p w:rsidR="00F30A9F" w:rsidRDefault="00F30A9F" w:rsidP="00F30A9F">
      <w:pPr>
        <w:spacing w:after="0"/>
        <w:jc w:val="both"/>
        <w:rPr>
          <w:rFonts w:ascii="Calibri" w:hAnsi="Calibri" w:cs="Calibri"/>
          <w:b/>
        </w:rPr>
      </w:pPr>
      <w:r w:rsidRPr="00F30A9F">
        <w:rPr>
          <w:rFonts w:ascii="Calibri" w:hAnsi="Calibri" w:cs="Calibri"/>
          <w:b/>
        </w:rPr>
        <w:t>DESIRABLE</w:t>
      </w:r>
    </w:p>
    <w:p w:rsidR="00F30A9F" w:rsidRPr="00F30A9F" w:rsidRDefault="00F30A9F" w:rsidP="00F30A9F">
      <w:pPr>
        <w:pStyle w:val="ListParagraph"/>
        <w:numPr>
          <w:ilvl w:val="0"/>
          <w:numId w:val="7"/>
        </w:numPr>
        <w:spacing w:after="0"/>
        <w:jc w:val="both"/>
        <w:rPr>
          <w:rFonts w:ascii="Calibri" w:hAnsi="Calibri" w:cs="Calibri"/>
        </w:rPr>
      </w:pPr>
      <w:r w:rsidRPr="00F30A9F">
        <w:rPr>
          <w:rFonts w:ascii="Calibri" w:hAnsi="Calibri" w:cs="Calibri"/>
        </w:rPr>
        <w:t>Experience of working in an Admissions setting</w:t>
      </w:r>
      <w:r w:rsidR="00FE1402">
        <w:rPr>
          <w:rFonts w:ascii="Calibri" w:hAnsi="Calibri" w:cs="Calibri"/>
        </w:rPr>
        <w:t>.</w:t>
      </w:r>
    </w:p>
    <w:p w:rsidR="00D71ABE" w:rsidRPr="00612409" w:rsidRDefault="00D71ABE" w:rsidP="00D71ABE">
      <w:pPr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</w:rPr>
      </w:pPr>
      <w:r w:rsidRPr="00612409">
        <w:rPr>
          <w:rFonts w:ascii="Calibri" w:hAnsi="Calibri" w:cs="Calibri"/>
        </w:rPr>
        <w:t>Experience of building relationships with external agencies.</w:t>
      </w:r>
    </w:p>
    <w:p w:rsidR="00D71ABE" w:rsidRDefault="00D71ABE" w:rsidP="00D71ABE">
      <w:pPr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</w:rPr>
      </w:pPr>
      <w:r w:rsidRPr="00612409">
        <w:rPr>
          <w:rFonts w:ascii="Calibri" w:hAnsi="Calibri" w:cs="Calibri"/>
        </w:rPr>
        <w:t>Experience of working within UK Visa and Immigration guidelines</w:t>
      </w:r>
      <w:r>
        <w:rPr>
          <w:rFonts w:ascii="Calibri" w:hAnsi="Calibri" w:cs="Calibri"/>
        </w:rPr>
        <w:t>.</w:t>
      </w:r>
    </w:p>
    <w:p w:rsidR="00D71ABE" w:rsidRPr="00D71ABE" w:rsidRDefault="00D71ABE" w:rsidP="00D71ABE">
      <w:pPr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</w:rPr>
      </w:pPr>
      <w:r w:rsidRPr="00612409">
        <w:rPr>
          <w:rFonts w:ascii="Calibri" w:hAnsi="Calibri" w:cs="Calibri"/>
        </w:rPr>
        <w:t xml:space="preserve">Experience of working with </w:t>
      </w:r>
      <w:r>
        <w:rPr>
          <w:rFonts w:ascii="Calibri" w:hAnsi="Calibri" w:cs="Calibri"/>
        </w:rPr>
        <w:t>ECCTISS</w:t>
      </w:r>
      <w:r w:rsidR="00FE1402">
        <w:rPr>
          <w:rFonts w:ascii="Calibri" w:hAnsi="Calibri" w:cs="Calibri"/>
        </w:rPr>
        <w:t>.</w:t>
      </w:r>
    </w:p>
    <w:p w:rsidR="00F30A9F" w:rsidRDefault="00F30A9F" w:rsidP="00D71ABE">
      <w:pPr>
        <w:jc w:val="both"/>
        <w:rPr>
          <w:rFonts w:ascii="Calibri" w:hAnsi="Calibri" w:cs="Calibri"/>
          <w:b/>
        </w:rPr>
      </w:pPr>
    </w:p>
    <w:p w:rsidR="00D71ABE" w:rsidRDefault="00D71ABE" w:rsidP="00D71ABE">
      <w:pPr>
        <w:jc w:val="both"/>
        <w:rPr>
          <w:rFonts w:ascii="Calibri" w:hAnsi="Calibri" w:cs="Calibri"/>
          <w:b/>
        </w:rPr>
      </w:pPr>
      <w:r w:rsidRPr="00612409">
        <w:rPr>
          <w:rFonts w:ascii="Calibri" w:hAnsi="Calibri" w:cs="Calibri"/>
          <w:b/>
        </w:rPr>
        <w:t>KNOWLEDGE / SKILLS</w:t>
      </w:r>
    </w:p>
    <w:p w:rsidR="00D71ABE" w:rsidRDefault="00D71ABE" w:rsidP="00D71ABE">
      <w:pPr>
        <w:jc w:val="both"/>
        <w:rPr>
          <w:rFonts w:ascii="Calibri" w:hAnsi="Calibri" w:cs="Calibri"/>
          <w:b/>
        </w:rPr>
      </w:pPr>
      <w:r w:rsidRPr="00612409">
        <w:rPr>
          <w:rFonts w:ascii="Calibri" w:hAnsi="Calibri" w:cs="Calibri"/>
          <w:b/>
        </w:rPr>
        <w:t>ESSENTIAL</w:t>
      </w:r>
    </w:p>
    <w:p w:rsidR="00D71ABE" w:rsidRDefault="005C2346" w:rsidP="00D71ABE">
      <w:pPr>
        <w:numPr>
          <w:ilvl w:val="0"/>
          <w:numId w:val="8"/>
        </w:numPr>
        <w:spacing w:after="0" w:line="240" w:lineRule="auto"/>
        <w:ind w:left="459" w:hanging="426"/>
        <w:jc w:val="both"/>
        <w:rPr>
          <w:rFonts w:ascii="Calibri" w:hAnsi="Calibri" w:cs="Calibri"/>
        </w:rPr>
      </w:pPr>
      <w:r w:rsidRPr="00612409">
        <w:rPr>
          <w:rFonts w:ascii="Calibri" w:hAnsi="Calibri" w:cs="Calibri"/>
        </w:rPr>
        <w:t>Ability to quickly learn and retain new information</w:t>
      </w:r>
      <w:r w:rsidR="003E064E">
        <w:rPr>
          <w:rFonts w:ascii="Calibri" w:hAnsi="Calibri" w:cs="Calibri"/>
        </w:rPr>
        <w:t>.</w:t>
      </w:r>
    </w:p>
    <w:p w:rsidR="005C2346" w:rsidRDefault="005C2346" w:rsidP="005C2346">
      <w:pPr>
        <w:numPr>
          <w:ilvl w:val="0"/>
          <w:numId w:val="8"/>
        </w:numPr>
        <w:spacing w:after="0" w:line="240" w:lineRule="auto"/>
        <w:ind w:left="459" w:hanging="426"/>
        <w:jc w:val="both"/>
        <w:rPr>
          <w:rFonts w:ascii="Calibri" w:hAnsi="Calibri" w:cs="Calibri"/>
        </w:rPr>
      </w:pPr>
      <w:r w:rsidRPr="00612409">
        <w:rPr>
          <w:rFonts w:ascii="Calibri" w:hAnsi="Calibri" w:cs="Calibri"/>
        </w:rPr>
        <w:t>Experience of using Databases</w:t>
      </w:r>
      <w:r>
        <w:rPr>
          <w:rFonts w:ascii="Calibri" w:hAnsi="Calibri" w:cs="Calibri"/>
        </w:rPr>
        <w:t xml:space="preserve"> and Systems.</w:t>
      </w:r>
    </w:p>
    <w:p w:rsidR="005C2346" w:rsidRDefault="005C2346" w:rsidP="005C2346">
      <w:pPr>
        <w:numPr>
          <w:ilvl w:val="0"/>
          <w:numId w:val="8"/>
        </w:numPr>
        <w:spacing w:after="0" w:line="240" w:lineRule="auto"/>
        <w:ind w:left="459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An understanding of the HE application process. </w:t>
      </w:r>
    </w:p>
    <w:p w:rsidR="005C2346" w:rsidRDefault="005C2346" w:rsidP="005C2346">
      <w:pPr>
        <w:spacing w:after="0" w:line="240" w:lineRule="auto"/>
        <w:ind w:left="33"/>
        <w:jc w:val="both"/>
        <w:rPr>
          <w:rFonts w:ascii="Calibri" w:hAnsi="Calibri" w:cs="Calibri"/>
        </w:rPr>
      </w:pPr>
    </w:p>
    <w:p w:rsidR="005C2346" w:rsidRPr="00612409" w:rsidRDefault="005C2346" w:rsidP="005C2346">
      <w:pPr>
        <w:jc w:val="both"/>
        <w:rPr>
          <w:rFonts w:ascii="Calibri" w:hAnsi="Calibri" w:cs="Calibri"/>
          <w:b/>
        </w:rPr>
      </w:pPr>
      <w:r w:rsidRPr="00612409">
        <w:rPr>
          <w:rFonts w:ascii="Calibri" w:hAnsi="Calibri" w:cs="Calibri"/>
          <w:b/>
        </w:rPr>
        <w:t>DESIRABLE</w:t>
      </w:r>
    </w:p>
    <w:p w:rsidR="000C6137" w:rsidRPr="003E064E" w:rsidRDefault="000C6137" w:rsidP="000C6137">
      <w:pPr>
        <w:numPr>
          <w:ilvl w:val="0"/>
          <w:numId w:val="8"/>
        </w:numPr>
        <w:spacing w:after="0" w:line="240" w:lineRule="auto"/>
        <w:ind w:left="459" w:hanging="426"/>
        <w:jc w:val="both"/>
        <w:rPr>
          <w:rFonts w:ascii="Calibri" w:hAnsi="Calibri" w:cs="Calibri"/>
        </w:rPr>
      </w:pPr>
      <w:r w:rsidRPr="00612409">
        <w:rPr>
          <w:rFonts w:ascii="Calibri" w:hAnsi="Calibri" w:cs="Calibri"/>
        </w:rPr>
        <w:t>Competence in Microsoft packages including Outlook</w:t>
      </w:r>
      <w:r>
        <w:rPr>
          <w:rFonts w:ascii="Calibri" w:hAnsi="Calibri" w:cs="Calibri"/>
        </w:rPr>
        <w:t>.</w:t>
      </w:r>
    </w:p>
    <w:p w:rsidR="00B23162" w:rsidRDefault="00B23162" w:rsidP="00B23162">
      <w:pPr>
        <w:numPr>
          <w:ilvl w:val="0"/>
          <w:numId w:val="9"/>
        </w:numPr>
        <w:spacing w:after="0" w:line="240" w:lineRule="auto"/>
        <w:ind w:left="459" w:hanging="426"/>
        <w:jc w:val="both"/>
      </w:pPr>
      <w:r>
        <w:t xml:space="preserve">Understanding the impact of modern technology on us in Admissions and as a business today and how universities operates and addresses any challenges that arise from it and maintains a competitive edge. </w:t>
      </w:r>
    </w:p>
    <w:p w:rsidR="005C2346" w:rsidRPr="00B23162" w:rsidRDefault="005C2346" w:rsidP="00241447">
      <w:pPr>
        <w:numPr>
          <w:ilvl w:val="0"/>
          <w:numId w:val="8"/>
        </w:numPr>
        <w:spacing w:after="0" w:line="240" w:lineRule="auto"/>
        <w:ind w:left="459" w:hanging="426"/>
        <w:jc w:val="both"/>
        <w:rPr>
          <w:rFonts w:ascii="Calibri" w:hAnsi="Calibri" w:cs="Calibri"/>
        </w:rPr>
      </w:pPr>
    </w:p>
    <w:p w:rsidR="00D71ABE" w:rsidRDefault="005C2346" w:rsidP="00D71ABE">
      <w:pPr>
        <w:jc w:val="both"/>
        <w:rPr>
          <w:rFonts w:ascii="Calibri" w:hAnsi="Calibri" w:cs="Calibri"/>
          <w:b/>
        </w:rPr>
      </w:pPr>
      <w:r w:rsidRPr="00612409">
        <w:rPr>
          <w:rFonts w:ascii="Calibri" w:hAnsi="Calibri" w:cs="Calibri"/>
          <w:b/>
        </w:rPr>
        <w:t>PERSONAL CHARACTERISTICS</w:t>
      </w:r>
    </w:p>
    <w:p w:rsidR="005C2346" w:rsidRDefault="005C2346" w:rsidP="005C2346">
      <w:pPr>
        <w:numPr>
          <w:ilvl w:val="0"/>
          <w:numId w:val="8"/>
        </w:numPr>
        <w:spacing w:after="0" w:line="240" w:lineRule="auto"/>
        <w:ind w:left="459" w:hanging="426"/>
        <w:jc w:val="both"/>
        <w:rPr>
          <w:rFonts w:ascii="Calibri" w:hAnsi="Calibri" w:cs="Calibri"/>
        </w:rPr>
      </w:pPr>
      <w:r w:rsidRPr="00612409">
        <w:rPr>
          <w:rFonts w:ascii="Calibri" w:hAnsi="Calibri" w:cs="Calibri"/>
        </w:rPr>
        <w:t>The ability to foster positive relationships, both internally and externally.</w:t>
      </w:r>
    </w:p>
    <w:p w:rsidR="005C2346" w:rsidRPr="00612409" w:rsidRDefault="005C2346" w:rsidP="005C2346">
      <w:pPr>
        <w:numPr>
          <w:ilvl w:val="0"/>
          <w:numId w:val="8"/>
        </w:numPr>
        <w:spacing w:after="0" w:line="240" w:lineRule="auto"/>
        <w:ind w:left="459" w:hanging="426"/>
        <w:jc w:val="both"/>
        <w:rPr>
          <w:rFonts w:ascii="Calibri" w:hAnsi="Calibri" w:cs="Calibri"/>
        </w:rPr>
      </w:pPr>
      <w:r w:rsidRPr="00612409">
        <w:rPr>
          <w:rFonts w:ascii="Calibri" w:hAnsi="Calibri" w:cs="Calibri"/>
        </w:rPr>
        <w:t>A commitment to delivering excellent customer service.</w:t>
      </w:r>
    </w:p>
    <w:p w:rsidR="005C2346" w:rsidRPr="005C2346" w:rsidRDefault="005C2346" w:rsidP="005C2346">
      <w:pPr>
        <w:numPr>
          <w:ilvl w:val="0"/>
          <w:numId w:val="8"/>
        </w:numPr>
        <w:spacing w:after="0" w:line="240" w:lineRule="auto"/>
        <w:ind w:left="459" w:hanging="426"/>
        <w:jc w:val="both"/>
        <w:rPr>
          <w:rFonts w:ascii="Calibri" w:hAnsi="Calibri" w:cs="Calibri"/>
        </w:rPr>
      </w:pPr>
      <w:r w:rsidRPr="00612409">
        <w:rPr>
          <w:rFonts w:ascii="Calibri" w:hAnsi="Calibri" w:cs="Calibri"/>
        </w:rPr>
        <w:t xml:space="preserve">A commitment to </w:t>
      </w:r>
      <w:r>
        <w:rPr>
          <w:rFonts w:ascii="Calibri" w:hAnsi="Calibri" w:cs="Calibri"/>
        </w:rPr>
        <w:t>U</w:t>
      </w:r>
      <w:r w:rsidR="00D65284">
        <w:rPr>
          <w:rFonts w:ascii="Calibri" w:hAnsi="Calibri" w:cs="Calibri"/>
        </w:rPr>
        <w:t>GMM</w:t>
      </w:r>
      <w:bookmarkStart w:id="0" w:name="_GoBack"/>
      <w:bookmarkEnd w:id="0"/>
      <w:r>
        <w:rPr>
          <w:rFonts w:ascii="Calibri" w:hAnsi="Calibri" w:cs="Calibri"/>
        </w:rPr>
        <w:t xml:space="preserve"> </w:t>
      </w:r>
      <w:r w:rsidRPr="005C2346">
        <w:rPr>
          <w:rFonts w:ascii="Calibri" w:hAnsi="Calibri" w:cs="Calibri"/>
        </w:rPr>
        <w:t>values.</w:t>
      </w:r>
    </w:p>
    <w:p w:rsidR="005C2346" w:rsidRPr="00612409" w:rsidRDefault="005C2346" w:rsidP="005C2346">
      <w:pPr>
        <w:numPr>
          <w:ilvl w:val="0"/>
          <w:numId w:val="8"/>
        </w:numPr>
        <w:spacing w:after="0" w:line="240" w:lineRule="auto"/>
        <w:ind w:left="459" w:hanging="426"/>
        <w:jc w:val="both"/>
        <w:rPr>
          <w:rFonts w:ascii="Calibri" w:hAnsi="Calibri" w:cs="Calibri"/>
        </w:rPr>
      </w:pPr>
      <w:r w:rsidRPr="00612409">
        <w:rPr>
          <w:rFonts w:ascii="Calibri" w:hAnsi="Calibri" w:cs="Calibri"/>
        </w:rPr>
        <w:t>An interest in developing professionally</w:t>
      </w:r>
      <w:r>
        <w:rPr>
          <w:rFonts w:ascii="Calibri" w:hAnsi="Calibri" w:cs="Calibri"/>
        </w:rPr>
        <w:t>.</w:t>
      </w:r>
    </w:p>
    <w:p w:rsidR="005C2346" w:rsidRDefault="005C2346" w:rsidP="005C2346">
      <w:pPr>
        <w:numPr>
          <w:ilvl w:val="0"/>
          <w:numId w:val="8"/>
        </w:numPr>
        <w:spacing w:after="0" w:line="240" w:lineRule="auto"/>
        <w:ind w:left="459" w:hanging="426"/>
        <w:jc w:val="both"/>
        <w:rPr>
          <w:rFonts w:ascii="Calibri" w:hAnsi="Calibri" w:cs="Calibri"/>
        </w:rPr>
      </w:pPr>
      <w:r w:rsidRPr="00612409">
        <w:rPr>
          <w:rFonts w:ascii="Calibri" w:hAnsi="Calibri" w:cs="Calibri"/>
        </w:rPr>
        <w:lastRenderedPageBreak/>
        <w:t>Commitment to equality and diversity</w:t>
      </w:r>
      <w:r>
        <w:rPr>
          <w:rFonts w:ascii="Calibri" w:hAnsi="Calibri" w:cs="Calibri"/>
        </w:rPr>
        <w:t>.</w:t>
      </w:r>
    </w:p>
    <w:p w:rsidR="005C2346" w:rsidRPr="00612409" w:rsidRDefault="00CD33EE" w:rsidP="005C2346">
      <w:pPr>
        <w:numPr>
          <w:ilvl w:val="0"/>
          <w:numId w:val="8"/>
        </w:numPr>
        <w:spacing w:after="0" w:line="240" w:lineRule="auto"/>
        <w:ind w:left="459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Good</w:t>
      </w:r>
      <w:r w:rsidR="005C2346">
        <w:rPr>
          <w:rFonts w:ascii="Calibri" w:hAnsi="Calibri" w:cs="Calibri"/>
        </w:rPr>
        <w:t xml:space="preserve"> interpersonal skills</w:t>
      </w:r>
      <w:r w:rsidR="000C7C9C">
        <w:rPr>
          <w:rFonts w:ascii="Calibri" w:hAnsi="Calibri" w:cs="Calibri"/>
        </w:rPr>
        <w:t>.</w:t>
      </w:r>
    </w:p>
    <w:p w:rsidR="005C2346" w:rsidRPr="00D71ABE" w:rsidRDefault="005C2346" w:rsidP="00D71ABE">
      <w:pPr>
        <w:jc w:val="both"/>
        <w:rPr>
          <w:rFonts w:ascii="Calibri" w:hAnsi="Calibri" w:cs="Calibri"/>
          <w:b/>
        </w:rPr>
      </w:pPr>
    </w:p>
    <w:p w:rsidR="00F30A9F" w:rsidRDefault="00F30A9F" w:rsidP="00F30A9F">
      <w:pPr>
        <w:jc w:val="both"/>
        <w:rPr>
          <w:rFonts w:ascii="Calibri" w:hAnsi="Calibri" w:cs="Calibri"/>
          <w:b/>
        </w:rPr>
      </w:pPr>
    </w:p>
    <w:p w:rsidR="00F30A9F" w:rsidRPr="00F30A9F" w:rsidRDefault="00F30A9F" w:rsidP="00F30A9F">
      <w:pPr>
        <w:jc w:val="both"/>
        <w:rPr>
          <w:rFonts w:ascii="Calibri" w:hAnsi="Calibri" w:cs="Calibri"/>
        </w:rPr>
      </w:pPr>
    </w:p>
    <w:p w:rsidR="00F30A9F" w:rsidRPr="00612409" w:rsidRDefault="00F30A9F" w:rsidP="00F30A9F">
      <w:pPr>
        <w:spacing w:after="0" w:line="240" w:lineRule="auto"/>
        <w:ind w:left="-43"/>
        <w:jc w:val="both"/>
        <w:rPr>
          <w:rFonts w:ascii="Calibri" w:hAnsi="Calibri" w:cs="Calibri"/>
          <w:b/>
        </w:rPr>
      </w:pPr>
    </w:p>
    <w:p w:rsidR="00F30A9F" w:rsidRDefault="00F30A9F" w:rsidP="00F30A9F">
      <w:pPr>
        <w:spacing w:after="0" w:line="240" w:lineRule="auto"/>
        <w:ind w:left="-43"/>
        <w:jc w:val="both"/>
        <w:rPr>
          <w:rFonts w:ascii="Calibri" w:hAnsi="Calibri" w:cs="Calibri"/>
          <w:b/>
        </w:rPr>
      </w:pPr>
    </w:p>
    <w:p w:rsidR="00F30A9F" w:rsidRPr="00826F69" w:rsidRDefault="00F30A9F" w:rsidP="00F30A9F">
      <w:pPr>
        <w:spacing w:after="0" w:line="240" w:lineRule="auto"/>
        <w:ind w:left="-43"/>
        <w:jc w:val="both"/>
        <w:rPr>
          <w:rFonts w:ascii="Calibri" w:hAnsi="Calibri" w:cs="Calibri"/>
        </w:rPr>
      </w:pPr>
    </w:p>
    <w:p w:rsidR="00826F69" w:rsidRPr="00826F69" w:rsidRDefault="00826F69" w:rsidP="00826F69">
      <w:pPr>
        <w:spacing w:after="0" w:line="240" w:lineRule="auto"/>
        <w:ind w:left="33"/>
        <w:jc w:val="both"/>
        <w:rPr>
          <w:rFonts w:ascii="Calibri" w:hAnsi="Calibri" w:cs="Calibri"/>
        </w:rPr>
      </w:pPr>
    </w:p>
    <w:sectPr w:rsidR="00826F69" w:rsidRPr="00826F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4B25"/>
    <w:multiLevelType w:val="hybridMultilevel"/>
    <w:tmpl w:val="42EA7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96DAB"/>
    <w:multiLevelType w:val="hybridMultilevel"/>
    <w:tmpl w:val="3D58C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84553"/>
    <w:multiLevelType w:val="hybridMultilevel"/>
    <w:tmpl w:val="7A0EE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D4C1B"/>
    <w:multiLevelType w:val="hybridMultilevel"/>
    <w:tmpl w:val="F796F3E8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 w15:restartNumberingAfterBreak="0">
    <w:nsid w:val="32BA4729"/>
    <w:multiLevelType w:val="hybridMultilevel"/>
    <w:tmpl w:val="627EF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802CF"/>
    <w:multiLevelType w:val="hybridMultilevel"/>
    <w:tmpl w:val="B97433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817F3E"/>
    <w:multiLevelType w:val="hybridMultilevel"/>
    <w:tmpl w:val="A49EC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D77FCD"/>
    <w:multiLevelType w:val="hybridMultilevel"/>
    <w:tmpl w:val="4A1A19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0F6"/>
    <w:rsid w:val="000C6137"/>
    <w:rsid w:val="000C7C9C"/>
    <w:rsid w:val="00101E66"/>
    <w:rsid w:val="001F3895"/>
    <w:rsid w:val="002110CF"/>
    <w:rsid w:val="00303765"/>
    <w:rsid w:val="00345547"/>
    <w:rsid w:val="003974BD"/>
    <w:rsid w:val="003C2279"/>
    <w:rsid w:val="003E064E"/>
    <w:rsid w:val="00407397"/>
    <w:rsid w:val="0041512F"/>
    <w:rsid w:val="004D62CF"/>
    <w:rsid w:val="00510BD8"/>
    <w:rsid w:val="00522FCF"/>
    <w:rsid w:val="005C2346"/>
    <w:rsid w:val="00697125"/>
    <w:rsid w:val="00826F69"/>
    <w:rsid w:val="00986ED6"/>
    <w:rsid w:val="00B23162"/>
    <w:rsid w:val="00B339F8"/>
    <w:rsid w:val="00BB7E56"/>
    <w:rsid w:val="00C159D3"/>
    <w:rsid w:val="00C95715"/>
    <w:rsid w:val="00CD33EE"/>
    <w:rsid w:val="00D12895"/>
    <w:rsid w:val="00D557F6"/>
    <w:rsid w:val="00D65284"/>
    <w:rsid w:val="00D71ABE"/>
    <w:rsid w:val="00D905E2"/>
    <w:rsid w:val="00DC70F6"/>
    <w:rsid w:val="00E0493B"/>
    <w:rsid w:val="00E61DE7"/>
    <w:rsid w:val="00E778DC"/>
    <w:rsid w:val="00E86EBF"/>
    <w:rsid w:val="00EA6AC8"/>
    <w:rsid w:val="00ED6A24"/>
    <w:rsid w:val="00F30A9F"/>
    <w:rsid w:val="00FE1402"/>
    <w:rsid w:val="00FE43AC"/>
    <w:rsid w:val="00FF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A6C55"/>
  <w15:chartTrackingRefBased/>
  <w15:docId w15:val="{4E5E8A7D-5DA2-4FF9-A927-90D1B41EE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7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3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3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U.O.B.M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Zykaite</dc:creator>
  <cp:keywords/>
  <dc:description/>
  <cp:lastModifiedBy>Simona Zykaite</cp:lastModifiedBy>
  <cp:revision>9</cp:revision>
  <dcterms:created xsi:type="dcterms:W3CDTF">2023-10-19T10:08:00Z</dcterms:created>
  <dcterms:modified xsi:type="dcterms:W3CDTF">2026-02-02T14:56:00Z</dcterms:modified>
</cp:coreProperties>
</file>