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A237" w14:textId="77777777" w:rsidR="006F0B9D" w:rsidRPr="00F950F0" w:rsidRDefault="006F0B9D">
      <w:pPr>
        <w:jc w:val="both"/>
        <w:rPr>
          <w:rFonts w:ascii="Arial" w:hAnsi="Arial"/>
          <w:color w:val="000000" w:themeColor="text1"/>
          <w:sz w:val="20"/>
          <w:szCs w:val="20"/>
        </w:rPr>
      </w:pPr>
    </w:p>
    <w:tbl>
      <w:tblPr>
        <w:tblW w:w="91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02"/>
        <w:gridCol w:w="6378"/>
      </w:tblGrid>
      <w:tr w:rsidR="00F950F0" w:rsidRPr="00F950F0" w14:paraId="21E7F978" w14:textId="77777777">
        <w:trPr>
          <w:trHeight w:val="903"/>
        </w:trPr>
        <w:tc>
          <w:tcPr>
            <w:tcW w:w="91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1E0E2" w14:textId="77777777" w:rsidR="006F0B9D" w:rsidRPr="00F950F0" w:rsidRDefault="006F0B9D">
            <w:pPr>
              <w:jc w:val="both"/>
              <w:rPr>
                <w:rFonts w:ascii="Arial" w:hAnsi="Arial"/>
                <w:color w:val="000000" w:themeColor="text1"/>
                <w:sz w:val="20"/>
                <w:szCs w:val="20"/>
              </w:rPr>
            </w:pPr>
          </w:p>
          <w:p w14:paraId="589D3430" w14:textId="77777777" w:rsidR="006F0B9D" w:rsidRPr="00F950F0" w:rsidRDefault="009013D3">
            <w:pPr>
              <w:jc w:val="center"/>
              <w:rPr>
                <w:color w:val="000000" w:themeColor="text1"/>
              </w:rPr>
            </w:pPr>
            <w:r w:rsidRPr="00F950F0">
              <w:rPr>
                <w:rFonts w:ascii="Calibri" w:eastAsia="Calibri" w:hAnsi="Calibri" w:cs="Calibri"/>
                <w:color w:val="000000" w:themeColor="text1"/>
                <w:sz w:val="40"/>
                <w:szCs w:val="40"/>
              </w:rPr>
              <w:t xml:space="preserve">JOB DESCRIPTION </w:t>
            </w:r>
          </w:p>
        </w:tc>
      </w:tr>
      <w:tr w:rsidR="00F950F0" w:rsidRPr="00F950F0" w14:paraId="7EB3FB8F" w14:textId="77777777">
        <w:trPr>
          <w:trHeight w:val="25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A36E0" w14:textId="77777777" w:rsidR="006F0B9D" w:rsidRPr="00F950F0" w:rsidRDefault="009013D3">
            <w:pPr>
              <w:jc w:val="both"/>
              <w:rPr>
                <w:rFonts w:ascii="Calibri" w:eastAsia="Calibri" w:hAnsi="Calibri" w:cs="Calibri"/>
                <w:b/>
                <w:bCs/>
                <w:color w:val="000000" w:themeColor="text1"/>
                <w:sz w:val="22"/>
                <w:szCs w:val="22"/>
              </w:rPr>
            </w:pPr>
            <w:r w:rsidRPr="00F950F0">
              <w:rPr>
                <w:rFonts w:ascii="Calibri" w:eastAsia="Calibri" w:hAnsi="Calibri" w:cs="Calibri"/>
                <w:b/>
                <w:bCs/>
                <w:color w:val="000000" w:themeColor="text1"/>
                <w:sz w:val="22"/>
                <w:szCs w:val="22"/>
              </w:rPr>
              <w:t>JOB TITLE</w:t>
            </w:r>
          </w:p>
        </w:tc>
        <w:tc>
          <w:tcPr>
            <w:tcW w:w="6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817C0" w14:textId="6C9A5360" w:rsidR="006F0B9D" w:rsidRPr="00F950F0" w:rsidRDefault="009013D3">
            <w:p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 xml:space="preserve">Marketing </w:t>
            </w:r>
            <w:r w:rsidR="00C56FB5" w:rsidRPr="00F950F0">
              <w:rPr>
                <w:rFonts w:ascii="Calibri" w:eastAsia="Calibri" w:hAnsi="Calibri" w:cs="Calibri"/>
                <w:color w:val="000000" w:themeColor="text1"/>
                <w:sz w:val="22"/>
                <w:szCs w:val="22"/>
              </w:rPr>
              <w:t>Executive</w:t>
            </w:r>
          </w:p>
        </w:tc>
      </w:tr>
      <w:tr w:rsidR="00F950F0" w:rsidRPr="00F950F0" w14:paraId="34CF0B0F" w14:textId="77777777">
        <w:trPr>
          <w:trHeight w:val="25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6A2D8" w14:textId="77777777" w:rsidR="006F0B9D" w:rsidRPr="00F950F0" w:rsidRDefault="009013D3">
            <w:pPr>
              <w:jc w:val="both"/>
              <w:rPr>
                <w:color w:val="000000" w:themeColor="text1"/>
              </w:rPr>
            </w:pPr>
            <w:r w:rsidRPr="00F950F0">
              <w:rPr>
                <w:rFonts w:ascii="Calibri" w:eastAsia="Calibri" w:hAnsi="Calibri" w:cs="Calibri"/>
                <w:b/>
                <w:bCs/>
                <w:color w:val="000000" w:themeColor="text1"/>
                <w:sz w:val="22"/>
                <w:szCs w:val="22"/>
              </w:rPr>
              <w:t>REPORTING LINE</w:t>
            </w:r>
          </w:p>
        </w:tc>
        <w:tc>
          <w:tcPr>
            <w:tcW w:w="6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22916" w14:textId="2DC11FFD" w:rsidR="006F0B9D" w:rsidRPr="00F950F0" w:rsidRDefault="00054F81">
            <w:pPr>
              <w:jc w:val="both"/>
              <w:rPr>
                <w:color w:val="000000" w:themeColor="text1"/>
              </w:rPr>
            </w:pPr>
            <w:r w:rsidRPr="00F950F0">
              <w:rPr>
                <w:rFonts w:ascii="Calibri" w:eastAsia="Calibri" w:hAnsi="Calibri" w:cs="Calibri"/>
                <w:color w:val="000000" w:themeColor="text1"/>
                <w:sz w:val="22"/>
                <w:szCs w:val="22"/>
              </w:rPr>
              <w:t xml:space="preserve">Marketing Manager / </w:t>
            </w:r>
            <w:r w:rsidR="009013D3" w:rsidRPr="00F950F0">
              <w:rPr>
                <w:rFonts w:ascii="Calibri" w:eastAsia="Calibri" w:hAnsi="Calibri" w:cs="Calibri"/>
                <w:color w:val="000000" w:themeColor="text1"/>
                <w:sz w:val="22"/>
                <w:szCs w:val="22"/>
              </w:rPr>
              <w:t>Head of Marketing</w:t>
            </w:r>
          </w:p>
        </w:tc>
      </w:tr>
      <w:tr w:rsidR="00F950F0" w:rsidRPr="00F950F0" w14:paraId="17F630EB" w14:textId="77777777">
        <w:trPr>
          <w:trHeight w:val="73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E7FEAB" w14:textId="77777777" w:rsidR="006F0B9D" w:rsidRPr="00F950F0" w:rsidRDefault="009013D3">
            <w:pPr>
              <w:jc w:val="both"/>
              <w:rPr>
                <w:color w:val="000000" w:themeColor="text1"/>
              </w:rPr>
            </w:pPr>
            <w:r w:rsidRPr="00F950F0">
              <w:rPr>
                <w:rFonts w:ascii="Calibri" w:eastAsia="Calibri" w:hAnsi="Calibri" w:cs="Calibri"/>
                <w:b/>
                <w:bCs/>
                <w:color w:val="000000" w:themeColor="text1"/>
                <w:sz w:val="22"/>
                <w:szCs w:val="22"/>
              </w:rPr>
              <w:t>KEY INTERNAL CONTACTS</w:t>
            </w:r>
          </w:p>
        </w:tc>
        <w:tc>
          <w:tcPr>
            <w:tcW w:w="6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218CC9" w14:textId="78C34ABA" w:rsidR="006F0B9D" w:rsidRPr="00F950F0" w:rsidRDefault="009013D3">
            <w:pPr>
              <w:numPr>
                <w:ilvl w:val="0"/>
                <w:numId w:val="1"/>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Head of Marketing</w:t>
            </w:r>
            <w:r w:rsidR="00333BB0" w:rsidRPr="00F950F0">
              <w:rPr>
                <w:rFonts w:ascii="Calibri" w:eastAsia="Calibri" w:hAnsi="Calibri" w:cs="Calibri"/>
                <w:color w:val="000000" w:themeColor="text1"/>
                <w:sz w:val="22"/>
                <w:szCs w:val="22"/>
              </w:rPr>
              <w:t xml:space="preserve"> plus all Marketing team members</w:t>
            </w:r>
          </w:p>
          <w:p w14:paraId="1222CA5F" w14:textId="77777777" w:rsidR="006F0B9D" w:rsidRPr="00F950F0" w:rsidRDefault="009013D3">
            <w:pPr>
              <w:numPr>
                <w:ilvl w:val="0"/>
                <w:numId w:val="1"/>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Director of Business Development</w:t>
            </w:r>
          </w:p>
          <w:p w14:paraId="5BBA5FB3" w14:textId="77777777" w:rsidR="006F0B9D" w:rsidRPr="00F950F0" w:rsidRDefault="009013D3">
            <w:pPr>
              <w:numPr>
                <w:ilvl w:val="0"/>
                <w:numId w:val="1"/>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All Faculty Members</w:t>
            </w:r>
          </w:p>
        </w:tc>
      </w:tr>
      <w:tr w:rsidR="00F950F0" w:rsidRPr="00F950F0" w14:paraId="67C76ADE" w14:textId="77777777">
        <w:trPr>
          <w:trHeight w:val="97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F6782" w14:textId="77777777" w:rsidR="006F0B9D" w:rsidRPr="00F950F0" w:rsidRDefault="009013D3">
            <w:pPr>
              <w:jc w:val="both"/>
              <w:rPr>
                <w:color w:val="000000" w:themeColor="text1"/>
              </w:rPr>
            </w:pPr>
            <w:r w:rsidRPr="00F950F0">
              <w:rPr>
                <w:rFonts w:ascii="Calibri" w:eastAsia="Calibri" w:hAnsi="Calibri" w:cs="Calibri"/>
                <w:b/>
                <w:bCs/>
                <w:color w:val="000000" w:themeColor="text1"/>
                <w:sz w:val="22"/>
                <w:szCs w:val="22"/>
              </w:rPr>
              <w:t>KEY EXTERNAL CONTACTS</w:t>
            </w:r>
          </w:p>
        </w:tc>
        <w:tc>
          <w:tcPr>
            <w:tcW w:w="6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2D2A5" w14:textId="5E56C871" w:rsidR="006F0B9D" w:rsidRPr="00F950F0" w:rsidRDefault="009013D3">
            <w:pPr>
              <w:numPr>
                <w:ilvl w:val="0"/>
                <w:numId w:val="2"/>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Social Media</w:t>
            </w:r>
            <w:r w:rsidR="00B91EB3" w:rsidRPr="00F950F0">
              <w:rPr>
                <w:rFonts w:ascii="Calibri" w:eastAsia="Calibri" w:hAnsi="Calibri" w:cs="Calibri"/>
                <w:color w:val="000000" w:themeColor="text1"/>
                <w:sz w:val="22"/>
                <w:szCs w:val="22"/>
              </w:rPr>
              <w:t>/Design</w:t>
            </w:r>
            <w:r w:rsidRPr="00F950F0">
              <w:rPr>
                <w:rFonts w:ascii="Calibri" w:eastAsia="Calibri" w:hAnsi="Calibri" w:cs="Calibri"/>
                <w:color w:val="000000" w:themeColor="text1"/>
                <w:sz w:val="22"/>
                <w:szCs w:val="22"/>
              </w:rPr>
              <w:t xml:space="preserve"> Agencies</w:t>
            </w:r>
          </w:p>
          <w:p w14:paraId="551F7C41" w14:textId="77777777" w:rsidR="006F0B9D" w:rsidRPr="00F950F0" w:rsidRDefault="009013D3">
            <w:pPr>
              <w:numPr>
                <w:ilvl w:val="0"/>
                <w:numId w:val="2"/>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Print Teams and Content Creators</w:t>
            </w:r>
          </w:p>
          <w:p w14:paraId="30C6D7C8" w14:textId="77777777" w:rsidR="006F0B9D" w:rsidRPr="00F950F0" w:rsidRDefault="009013D3">
            <w:pPr>
              <w:numPr>
                <w:ilvl w:val="0"/>
                <w:numId w:val="2"/>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Website and App Managers</w:t>
            </w:r>
          </w:p>
          <w:p w14:paraId="33EEB5F6" w14:textId="3F2F82A8" w:rsidR="0068029F" w:rsidRPr="0068029F" w:rsidRDefault="00C4744D" w:rsidP="0068029F">
            <w:pPr>
              <w:numPr>
                <w:ilvl w:val="0"/>
                <w:numId w:val="2"/>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Paid digital media agencies</w:t>
            </w:r>
          </w:p>
        </w:tc>
      </w:tr>
      <w:tr w:rsidR="00F950F0" w:rsidRPr="00F950F0" w14:paraId="18D5054A" w14:textId="77777777">
        <w:trPr>
          <w:trHeight w:val="169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BB1F2" w14:textId="77777777" w:rsidR="006F0B9D" w:rsidRPr="00F950F0" w:rsidRDefault="009013D3">
            <w:pPr>
              <w:jc w:val="both"/>
              <w:rPr>
                <w:color w:val="000000" w:themeColor="text1"/>
              </w:rPr>
            </w:pPr>
            <w:proofErr w:type="gramStart"/>
            <w:r w:rsidRPr="00F950F0">
              <w:rPr>
                <w:rFonts w:ascii="Calibri" w:eastAsia="Calibri" w:hAnsi="Calibri" w:cs="Calibri"/>
                <w:b/>
                <w:bCs/>
                <w:color w:val="000000" w:themeColor="text1"/>
                <w:sz w:val="22"/>
                <w:szCs w:val="22"/>
              </w:rPr>
              <w:t>OVERALL</w:t>
            </w:r>
            <w:proofErr w:type="gramEnd"/>
            <w:r w:rsidRPr="00F950F0">
              <w:rPr>
                <w:rFonts w:ascii="Calibri" w:eastAsia="Calibri" w:hAnsi="Calibri" w:cs="Calibri"/>
                <w:b/>
                <w:bCs/>
                <w:color w:val="000000" w:themeColor="text1"/>
                <w:sz w:val="22"/>
                <w:szCs w:val="22"/>
              </w:rPr>
              <w:t xml:space="preserve"> JOB PURPOSE</w:t>
            </w:r>
          </w:p>
        </w:tc>
        <w:tc>
          <w:tcPr>
            <w:tcW w:w="6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66EF4" w14:textId="275AD971" w:rsidR="006F0B9D" w:rsidRPr="00F950F0" w:rsidRDefault="009013D3">
            <w:pPr>
              <w:numPr>
                <w:ilvl w:val="0"/>
                <w:numId w:val="3"/>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To assist the Marketing</w:t>
            </w:r>
            <w:r w:rsidR="00424A4D" w:rsidRPr="00F950F0">
              <w:rPr>
                <w:rFonts w:ascii="Calibri" w:eastAsia="Calibri" w:hAnsi="Calibri" w:cs="Calibri"/>
                <w:color w:val="000000" w:themeColor="text1"/>
                <w:sz w:val="22"/>
                <w:szCs w:val="22"/>
              </w:rPr>
              <w:t xml:space="preserve"> team</w:t>
            </w:r>
            <w:r w:rsidRPr="00F950F0">
              <w:rPr>
                <w:rFonts w:ascii="Calibri" w:eastAsia="Calibri" w:hAnsi="Calibri" w:cs="Calibri"/>
                <w:color w:val="000000" w:themeColor="text1"/>
                <w:sz w:val="22"/>
                <w:szCs w:val="22"/>
              </w:rPr>
              <w:t xml:space="preserve"> to ensure communication to students, both current and prospective, is up to date and on brand</w:t>
            </w:r>
            <w:r w:rsidR="00B91EB3" w:rsidRPr="00F950F0">
              <w:rPr>
                <w:rFonts w:ascii="Calibri" w:eastAsia="Calibri" w:hAnsi="Calibri" w:cs="Calibri"/>
                <w:color w:val="000000" w:themeColor="text1"/>
                <w:sz w:val="22"/>
                <w:szCs w:val="22"/>
              </w:rPr>
              <w:t xml:space="preserve"> and grammatically correct.</w:t>
            </w:r>
          </w:p>
          <w:p w14:paraId="1AB655A3" w14:textId="77777777" w:rsidR="0068029F" w:rsidRDefault="009013D3" w:rsidP="0068029F">
            <w:pPr>
              <w:numPr>
                <w:ilvl w:val="0"/>
                <w:numId w:val="3"/>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The role will positively contribute to the businesses’ recruitment targets and the improvement of content quality and reach.</w:t>
            </w:r>
          </w:p>
          <w:p w14:paraId="779B388A" w14:textId="425B8A1A" w:rsidR="0068029F" w:rsidRPr="0068029F" w:rsidRDefault="0068029F" w:rsidP="0068029F">
            <w:pPr>
              <w:numPr>
                <w:ilvl w:val="0"/>
                <w:numId w:val="3"/>
              </w:numPr>
              <w:rPr>
                <w:rFonts w:ascii="Calibri" w:eastAsia="Calibri" w:hAnsi="Calibri" w:cs="Calibri"/>
                <w:color w:val="000000" w:themeColor="text1"/>
                <w:sz w:val="22"/>
                <w:szCs w:val="22"/>
              </w:rPr>
            </w:pPr>
            <w:r w:rsidRPr="0068029F">
              <w:rPr>
                <w:rFonts w:ascii="Calibri" w:eastAsia="Calibri" w:hAnsi="Calibri" w:cs="Calibri"/>
                <w:color w:val="000000" w:themeColor="text1"/>
                <w:sz w:val="22"/>
                <w:szCs w:val="22"/>
              </w:rPr>
              <w:t>To work independently and proactively on assigned marketing projects, demonstrating initiative and accountability in delivering high-quality outcomes.</w:t>
            </w:r>
          </w:p>
        </w:tc>
      </w:tr>
      <w:tr w:rsidR="00F950F0" w:rsidRPr="00F950F0" w14:paraId="4E96C7B0" w14:textId="77777777" w:rsidTr="0068029F">
        <w:trPr>
          <w:trHeight w:val="388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8A4CD" w14:textId="77777777" w:rsidR="006F0B9D" w:rsidRPr="00F950F0" w:rsidRDefault="009013D3">
            <w:pPr>
              <w:jc w:val="both"/>
              <w:rPr>
                <w:color w:val="000000" w:themeColor="text1"/>
              </w:rPr>
            </w:pPr>
            <w:r w:rsidRPr="00F950F0">
              <w:rPr>
                <w:rFonts w:ascii="Calibri" w:eastAsia="Calibri" w:hAnsi="Calibri" w:cs="Calibri"/>
                <w:b/>
                <w:bCs/>
                <w:color w:val="000000" w:themeColor="text1"/>
                <w:sz w:val="22"/>
                <w:szCs w:val="22"/>
              </w:rPr>
              <w:t>KEY RESPONSIBILITIES</w:t>
            </w:r>
          </w:p>
        </w:tc>
        <w:tc>
          <w:tcPr>
            <w:tcW w:w="6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719CC" w14:textId="1EC11C3A" w:rsidR="006F0B9D" w:rsidRPr="00F950F0" w:rsidRDefault="009013D3">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 xml:space="preserve">Write and coordinate the production and timely delivery of key marketing digital and print collateral that aligns and enhances the brand, </w:t>
            </w:r>
            <w:r w:rsidR="00082BFB" w:rsidRPr="00F950F0">
              <w:rPr>
                <w:rFonts w:ascii="Calibri" w:eastAsia="Calibri" w:hAnsi="Calibri" w:cs="Calibri"/>
                <w:color w:val="000000" w:themeColor="text1"/>
                <w:sz w:val="22"/>
                <w:szCs w:val="22"/>
              </w:rPr>
              <w:t>reputation,</w:t>
            </w:r>
            <w:r w:rsidRPr="00F950F0">
              <w:rPr>
                <w:rFonts w:ascii="Calibri" w:eastAsia="Calibri" w:hAnsi="Calibri" w:cs="Calibri"/>
                <w:color w:val="000000" w:themeColor="text1"/>
                <w:sz w:val="22"/>
                <w:szCs w:val="22"/>
              </w:rPr>
              <w:t xml:space="preserve"> and identity of </w:t>
            </w:r>
            <w:proofErr w:type="spellStart"/>
            <w:r w:rsidR="0068029F">
              <w:rPr>
                <w:rFonts w:ascii="Calibri" w:eastAsia="Calibri" w:hAnsi="Calibri" w:cs="Calibri"/>
                <w:color w:val="000000" w:themeColor="text1"/>
                <w:sz w:val="22"/>
                <w:szCs w:val="22"/>
              </w:rPr>
              <w:t>UoB</w:t>
            </w:r>
            <w:proofErr w:type="spellEnd"/>
            <w:r w:rsidR="00B91EB3" w:rsidRPr="00F950F0">
              <w:rPr>
                <w:rFonts w:ascii="Calibri" w:eastAsia="Calibri" w:hAnsi="Calibri" w:cs="Calibri"/>
                <w:color w:val="000000" w:themeColor="text1"/>
                <w:sz w:val="22"/>
                <w:szCs w:val="22"/>
              </w:rPr>
              <w:t xml:space="preserve"> </w:t>
            </w:r>
            <w:r w:rsidR="0068029F">
              <w:rPr>
                <w:rFonts w:ascii="Calibri" w:eastAsia="Calibri" w:hAnsi="Calibri" w:cs="Calibri"/>
                <w:color w:val="000000" w:themeColor="text1"/>
                <w:sz w:val="22"/>
                <w:szCs w:val="22"/>
              </w:rPr>
              <w:t>Manchester.</w:t>
            </w:r>
          </w:p>
          <w:p w14:paraId="40459255" w14:textId="61444178" w:rsidR="006F0B9D" w:rsidRPr="00F950F0" w:rsidRDefault="009013D3">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 xml:space="preserve">Work as a part of the marketing team to create clear, </w:t>
            </w:r>
            <w:r w:rsidR="00082BFB" w:rsidRPr="00F950F0">
              <w:rPr>
                <w:rFonts w:ascii="Calibri" w:eastAsia="Calibri" w:hAnsi="Calibri" w:cs="Calibri"/>
                <w:color w:val="000000" w:themeColor="text1"/>
                <w:sz w:val="22"/>
                <w:szCs w:val="22"/>
              </w:rPr>
              <w:t>consistent,</w:t>
            </w:r>
            <w:r w:rsidRPr="00F950F0">
              <w:rPr>
                <w:rFonts w:ascii="Calibri" w:eastAsia="Calibri" w:hAnsi="Calibri" w:cs="Calibri"/>
                <w:color w:val="000000" w:themeColor="text1"/>
                <w:sz w:val="22"/>
                <w:szCs w:val="22"/>
              </w:rPr>
              <w:t xml:space="preserve"> and compliant content which reflects the brand tone of voice.</w:t>
            </w:r>
          </w:p>
          <w:p w14:paraId="480B9E05" w14:textId="77777777" w:rsidR="006F0B9D" w:rsidRPr="00F950F0" w:rsidRDefault="009013D3">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Identify and develop stories for internal and external communication, assisting with a variety of PR tasks and events.</w:t>
            </w:r>
          </w:p>
          <w:p w14:paraId="00BA092D" w14:textId="0BD7253F" w:rsidR="006F0B9D" w:rsidRPr="00F950F0" w:rsidRDefault="009013D3">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 xml:space="preserve">Update website content, third party and social media sites and will support </w:t>
            </w:r>
            <w:r w:rsidR="000F656B" w:rsidRPr="00F950F0">
              <w:rPr>
                <w:rFonts w:ascii="Calibri" w:eastAsia="Calibri" w:hAnsi="Calibri" w:cs="Calibri"/>
                <w:color w:val="000000" w:themeColor="text1"/>
                <w:sz w:val="22"/>
                <w:szCs w:val="22"/>
              </w:rPr>
              <w:t>the implementation</w:t>
            </w:r>
            <w:r w:rsidRPr="00F950F0">
              <w:rPr>
                <w:rFonts w:ascii="Calibri" w:eastAsia="Calibri" w:hAnsi="Calibri" w:cs="Calibri"/>
                <w:color w:val="000000" w:themeColor="text1"/>
                <w:sz w:val="22"/>
                <w:szCs w:val="22"/>
              </w:rPr>
              <w:t xml:space="preserve"> </w:t>
            </w:r>
            <w:r w:rsidR="000F656B" w:rsidRPr="00F950F0">
              <w:rPr>
                <w:rFonts w:ascii="Calibri" w:eastAsia="Calibri" w:hAnsi="Calibri" w:cs="Calibri"/>
                <w:color w:val="000000" w:themeColor="text1"/>
                <w:sz w:val="22"/>
                <w:szCs w:val="22"/>
              </w:rPr>
              <w:t xml:space="preserve">of </w:t>
            </w:r>
            <w:r w:rsidRPr="00F950F0">
              <w:rPr>
                <w:rFonts w:ascii="Calibri" w:eastAsia="Calibri" w:hAnsi="Calibri" w:cs="Calibri"/>
                <w:color w:val="000000" w:themeColor="text1"/>
                <w:sz w:val="22"/>
                <w:szCs w:val="22"/>
              </w:rPr>
              <w:t xml:space="preserve">paid digital recruitment campaigns to drive awareness of </w:t>
            </w:r>
            <w:proofErr w:type="spellStart"/>
            <w:r w:rsidR="0068029F">
              <w:rPr>
                <w:rFonts w:ascii="Calibri" w:eastAsia="Calibri" w:hAnsi="Calibri" w:cs="Calibri"/>
                <w:color w:val="000000" w:themeColor="text1"/>
                <w:sz w:val="22"/>
                <w:szCs w:val="22"/>
              </w:rPr>
              <w:t>UoB</w:t>
            </w:r>
            <w:proofErr w:type="spellEnd"/>
            <w:r w:rsidR="0068029F">
              <w:rPr>
                <w:rFonts w:ascii="Calibri" w:eastAsia="Calibri" w:hAnsi="Calibri" w:cs="Calibri"/>
                <w:color w:val="000000" w:themeColor="text1"/>
                <w:sz w:val="22"/>
                <w:szCs w:val="22"/>
              </w:rPr>
              <w:t xml:space="preserve"> Manchester</w:t>
            </w:r>
            <w:r w:rsidR="00B91EB3" w:rsidRPr="00F950F0">
              <w:rPr>
                <w:rFonts w:ascii="Calibri" w:eastAsia="Calibri" w:hAnsi="Calibri" w:cs="Calibri"/>
                <w:color w:val="000000" w:themeColor="text1"/>
                <w:sz w:val="22"/>
                <w:szCs w:val="22"/>
              </w:rPr>
              <w:t>.</w:t>
            </w:r>
          </w:p>
          <w:p w14:paraId="7BFEB146" w14:textId="7B607743" w:rsidR="006F0B9D" w:rsidRPr="00F950F0" w:rsidRDefault="009013D3">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 xml:space="preserve">Design and production of creative content, including copy, </w:t>
            </w:r>
            <w:r w:rsidR="00082BFB" w:rsidRPr="00F950F0">
              <w:rPr>
                <w:rFonts w:ascii="Calibri" w:eastAsia="Calibri" w:hAnsi="Calibri" w:cs="Calibri"/>
                <w:color w:val="000000" w:themeColor="text1"/>
                <w:sz w:val="22"/>
                <w:szCs w:val="22"/>
              </w:rPr>
              <w:t>imagery,</w:t>
            </w:r>
            <w:r w:rsidRPr="00F950F0">
              <w:rPr>
                <w:rFonts w:ascii="Calibri" w:eastAsia="Calibri" w:hAnsi="Calibri" w:cs="Calibri"/>
                <w:color w:val="000000" w:themeColor="text1"/>
                <w:sz w:val="22"/>
                <w:szCs w:val="22"/>
              </w:rPr>
              <w:t xml:space="preserve"> and video, to support student recruitment </w:t>
            </w:r>
            <w:r w:rsidR="00B91EB3" w:rsidRPr="00F950F0">
              <w:rPr>
                <w:rFonts w:ascii="Calibri" w:eastAsia="Calibri" w:hAnsi="Calibri" w:cs="Calibri"/>
                <w:color w:val="000000" w:themeColor="text1"/>
                <w:sz w:val="22"/>
                <w:szCs w:val="22"/>
              </w:rPr>
              <w:t xml:space="preserve">and support </w:t>
            </w:r>
            <w:r w:rsidRPr="00F950F0">
              <w:rPr>
                <w:rFonts w:ascii="Calibri" w:eastAsia="Calibri" w:hAnsi="Calibri" w:cs="Calibri"/>
                <w:color w:val="000000" w:themeColor="text1"/>
                <w:sz w:val="22"/>
                <w:szCs w:val="22"/>
              </w:rPr>
              <w:t>marketing campaigns on the website and other digital channels</w:t>
            </w:r>
          </w:p>
          <w:p w14:paraId="3ECC4A90" w14:textId="0FE36F5A" w:rsidR="000F656B" w:rsidRPr="00F950F0" w:rsidRDefault="000F656B">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Liaising with external agencies to produce physical marketing materials</w:t>
            </w:r>
          </w:p>
          <w:p w14:paraId="044B5348" w14:textId="77777777" w:rsidR="006F0B9D" w:rsidRPr="00F950F0" w:rsidRDefault="00DF0389" w:rsidP="00082BFB">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 xml:space="preserve">Sending communications to new starters and updates to the current study body </w:t>
            </w:r>
          </w:p>
          <w:p w14:paraId="6F46D13B" w14:textId="6BCDB5F0" w:rsidR="00B91EB3" w:rsidRPr="00F950F0" w:rsidRDefault="00B91EB3" w:rsidP="00082BFB">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Produce and schedule social media and email marketing content weekl</w:t>
            </w:r>
            <w:r w:rsidR="000F656B" w:rsidRPr="00F950F0">
              <w:rPr>
                <w:rFonts w:ascii="Calibri" w:eastAsia="Calibri" w:hAnsi="Calibri" w:cs="Calibri"/>
                <w:color w:val="000000" w:themeColor="text1"/>
                <w:sz w:val="22"/>
                <w:szCs w:val="22"/>
              </w:rPr>
              <w:t xml:space="preserve">y using external and internal research </w:t>
            </w:r>
          </w:p>
          <w:p w14:paraId="27518C40" w14:textId="18488E53" w:rsidR="000F656B" w:rsidRPr="00F950F0" w:rsidRDefault="00B91EB3" w:rsidP="000F656B">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lastRenderedPageBreak/>
              <w:t xml:space="preserve">Project management </w:t>
            </w:r>
            <w:r w:rsidR="00422D77" w:rsidRPr="00F950F0">
              <w:rPr>
                <w:rFonts w:ascii="Calibri" w:eastAsia="Calibri" w:hAnsi="Calibri" w:cs="Calibri"/>
                <w:color w:val="000000" w:themeColor="text1"/>
                <w:sz w:val="22"/>
                <w:szCs w:val="22"/>
              </w:rPr>
              <w:t xml:space="preserve">and maintaining strong relationships with design teams and other third parties as well as ensuring timely delivery of impactful marketing collateral for the university. </w:t>
            </w:r>
          </w:p>
          <w:p w14:paraId="041C6912" w14:textId="41B94D7F" w:rsidR="00422D77" w:rsidRPr="00F950F0" w:rsidRDefault="00422D77" w:rsidP="000F656B">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 xml:space="preserve">Collaborating with photographers and production agencies to produce dynamic and engaging content for digital channels. </w:t>
            </w:r>
          </w:p>
          <w:p w14:paraId="5DE3169D" w14:textId="77777777" w:rsidR="000F656B" w:rsidRPr="00F950F0" w:rsidRDefault="000F656B" w:rsidP="00424A4D">
            <w:pPr>
              <w:numPr>
                <w:ilvl w:val="0"/>
                <w:numId w:val="4"/>
              </w:numPr>
              <w:rPr>
                <w:rFonts w:ascii="Calibri" w:eastAsia="Calibri" w:hAnsi="Calibri" w:cs="Calibri"/>
                <w:color w:val="000000" w:themeColor="text1"/>
                <w:sz w:val="22"/>
                <w:szCs w:val="22"/>
              </w:rPr>
            </w:pPr>
            <w:proofErr w:type="spellStart"/>
            <w:r w:rsidRPr="00F950F0">
              <w:rPr>
                <w:rFonts w:ascii="Calibri" w:eastAsia="Calibri" w:hAnsi="Calibri" w:cs="Calibri"/>
                <w:color w:val="000000" w:themeColor="text1"/>
                <w:sz w:val="22"/>
                <w:szCs w:val="22"/>
              </w:rPr>
              <w:t>Analyse</w:t>
            </w:r>
            <w:proofErr w:type="spellEnd"/>
            <w:r w:rsidRPr="00F950F0">
              <w:rPr>
                <w:rFonts w:ascii="Calibri" w:eastAsia="Calibri" w:hAnsi="Calibri" w:cs="Calibri"/>
                <w:color w:val="000000" w:themeColor="text1"/>
                <w:sz w:val="22"/>
                <w:szCs w:val="22"/>
              </w:rPr>
              <w:t xml:space="preserve"> and gather data to report on areas of improvement for campaigns</w:t>
            </w:r>
          </w:p>
          <w:p w14:paraId="0DF649D0" w14:textId="08452D79" w:rsidR="00422D77" w:rsidRPr="00F950F0" w:rsidRDefault="00676BB9" w:rsidP="00422D77">
            <w:pPr>
              <w:numPr>
                <w:ilvl w:val="0"/>
                <w:numId w:val="4"/>
              </w:numPr>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Assist the Marketing Manager to ensure all important trimester student events, updates and news are communicated effectively though various comms channels to enhance student experience and online community presence across all brands.</w:t>
            </w:r>
          </w:p>
          <w:p w14:paraId="629022E0" w14:textId="11F89F76" w:rsidR="00676BB9" w:rsidRPr="00F950F0" w:rsidRDefault="00676BB9" w:rsidP="00422D77">
            <w:pPr>
              <w:ind w:left="720"/>
              <w:rPr>
                <w:rFonts w:ascii="Calibri" w:eastAsia="Calibri" w:hAnsi="Calibri" w:cs="Calibri"/>
                <w:color w:val="000000" w:themeColor="text1"/>
                <w:sz w:val="22"/>
                <w:szCs w:val="22"/>
              </w:rPr>
            </w:pPr>
          </w:p>
        </w:tc>
      </w:tr>
      <w:tr w:rsidR="00F950F0" w:rsidRPr="00F950F0" w14:paraId="2F558CD6" w14:textId="77777777">
        <w:trPr>
          <w:trHeight w:val="97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77C63" w14:textId="77777777" w:rsidR="006F0B9D" w:rsidRPr="00F950F0" w:rsidRDefault="009013D3">
            <w:pPr>
              <w:jc w:val="both"/>
              <w:rPr>
                <w:color w:val="000000" w:themeColor="text1"/>
              </w:rPr>
            </w:pPr>
            <w:r w:rsidRPr="00F950F0">
              <w:rPr>
                <w:rFonts w:ascii="Calibri" w:eastAsia="Calibri" w:hAnsi="Calibri" w:cs="Calibri"/>
                <w:b/>
                <w:bCs/>
                <w:color w:val="000000" w:themeColor="text1"/>
                <w:sz w:val="22"/>
                <w:szCs w:val="22"/>
              </w:rPr>
              <w:lastRenderedPageBreak/>
              <w:t>KPIs</w:t>
            </w:r>
          </w:p>
        </w:tc>
        <w:tc>
          <w:tcPr>
            <w:tcW w:w="6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EBA673" w14:textId="5AC5A8D2" w:rsidR="006F0B9D" w:rsidRPr="00F950F0" w:rsidRDefault="009013D3">
            <w:pPr>
              <w:numPr>
                <w:ilvl w:val="0"/>
                <w:numId w:val="5"/>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Engagement</w:t>
            </w:r>
            <w:r w:rsidR="00422D77" w:rsidRPr="00F950F0">
              <w:rPr>
                <w:rFonts w:ascii="Calibri" w:eastAsia="Calibri" w:hAnsi="Calibri" w:cs="Calibri"/>
                <w:color w:val="000000" w:themeColor="text1"/>
                <w:sz w:val="22"/>
                <w:szCs w:val="22"/>
              </w:rPr>
              <w:t xml:space="preserve"> and online traffic</w:t>
            </w:r>
          </w:p>
          <w:p w14:paraId="0BC702CD" w14:textId="3A4C5B3B" w:rsidR="00B91EB3" w:rsidRPr="00F950F0" w:rsidRDefault="00B91EB3">
            <w:pPr>
              <w:numPr>
                <w:ilvl w:val="0"/>
                <w:numId w:val="5"/>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Student intakes</w:t>
            </w:r>
          </w:p>
          <w:p w14:paraId="37E034C7" w14:textId="7390530A" w:rsidR="006F0B9D" w:rsidRPr="00F950F0" w:rsidRDefault="009013D3" w:rsidP="00422D77">
            <w:pPr>
              <w:numPr>
                <w:ilvl w:val="0"/>
                <w:numId w:val="5"/>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NSS Scores on Student Communication</w:t>
            </w:r>
          </w:p>
        </w:tc>
      </w:tr>
      <w:tr w:rsidR="00F950F0" w:rsidRPr="00F950F0" w14:paraId="0874DCBF" w14:textId="77777777">
        <w:trPr>
          <w:trHeight w:val="169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8BFB8" w14:textId="77777777" w:rsidR="006F0B9D" w:rsidRPr="00F950F0" w:rsidRDefault="009013D3">
            <w:pPr>
              <w:jc w:val="both"/>
              <w:rPr>
                <w:color w:val="000000" w:themeColor="text1"/>
              </w:rPr>
            </w:pPr>
            <w:r w:rsidRPr="00F950F0">
              <w:rPr>
                <w:rFonts w:ascii="Calibri" w:eastAsia="Calibri" w:hAnsi="Calibri" w:cs="Calibri"/>
                <w:b/>
                <w:bCs/>
                <w:color w:val="000000" w:themeColor="text1"/>
                <w:sz w:val="22"/>
                <w:szCs w:val="22"/>
              </w:rPr>
              <w:t>EXPERIENCE REQUIREMENTS</w:t>
            </w:r>
          </w:p>
        </w:tc>
        <w:tc>
          <w:tcPr>
            <w:tcW w:w="6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F9E61" w14:textId="77777777" w:rsidR="006F0B9D" w:rsidRPr="00F950F0" w:rsidRDefault="009013D3">
            <w:pPr>
              <w:jc w:val="both"/>
              <w:rPr>
                <w:rFonts w:ascii="Calibri" w:eastAsia="Calibri" w:hAnsi="Calibri" w:cs="Calibri"/>
                <w:b/>
                <w:bCs/>
                <w:color w:val="000000" w:themeColor="text1"/>
                <w:sz w:val="22"/>
                <w:szCs w:val="22"/>
              </w:rPr>
            </w:pPr>
            <w:r w:rsidRPr="00F950F0">
              <w:rPr>
                <w:rFonts w:ascii="Calibri" w:eastAsia="Calibri" w:hAnsi="Calibri" w:cs="Calibri"/>
                <w:b/>
                <w:bCs/>
                <w:color w:val="000000" w:themeColor="text1"/>
                <w:sz w:val="22"/>
                <w:szCs w:val="22"/>
              </w:rPr>
              <w:t>ESSENTIAL</w:t>
            </w:r>
          </w:p>
          <w:p w14:paraId="6E5BD357" w14:textId="77777777" w:rsidR="006F0B9D" w:rsidRPr="00F950F0" w:rsidRDefault="006F0B9D">
            <w:pPr>
              <w:jc w:val="both"/>
              <w:rPr>
                <w:rFonts w:ascii="Calibri" w:eastAsia="Calibri" w:hAnsi="Calibri" w:cs="Calibri"/>
                <w:color w:val="000000" w:themeColor="text1"/>
                <w:sz w:val="22"/>
                <w:szCs w:val="22"/>
              </w:rPr>
            </w:pPr>
          </w:p>
          <w:p w14:paraId="53C7B1DB" w14:textId="77777777" w:rsidR="006F0B9D" w:rsidRPr="00F950F0" w:rsidRDefault="009013D3">
            <w:pPr>
              <w:numPr>
                <w:ilvl w:val="0"/>
                <w:numId w:val="6"/>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A strong undergraduate degree, with preference of a Digital Marketing discipline.</w:t>
            </w:r>
          </w:p>
          <w:p w14:paraId="2EFF0523" w14:textId="3633303E" w:rsidR="006F0B9D" w:rsidRPr="00F950F0" w:rsidRDefault="009013D3">
            <w:pPr>
              <w:numPr>
                <w:ilvl w:val="0"/>
                <w:numId w:val="6"/>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 xml:space="preserve">Previous experience in design, </w:t>
            </w:r>
            <w:r w:rsidR="00082BFB" w:rsidRPr="00F950F0">
              <w:rPr>
                <w:rFonts w:ascii="Calibri" w:eastAsia="Calibri" w:hAnsi="Calibri" w:cs="Calibri"/>
                <w:color w:val="000000" w:themeColor="text1"/>
                <w:sz w:val="22"/>
                <w:szCs w:val="22"/>
              </w:rPr>
              <w:t>copywriting,</w:t>
            </w:r>
            <w:r w:rsidRPr="00F950F0">
              <w:rPr>
                <w:rFonts w:ascii="Calibri" w:eastAsia="Calibri" w:hAnsi="Calibri" w:cs="Calibri"/>
                <w:color w:val="000000" w:themeColor="text1"/>
                <w:sz w:val="22"/>
                <w:szCs w:val="22"/>
              </w:rPr>
              <w:t xml:space="preserve"> and social media.</w:t>
            </w:r>
          </w:p>
        </w:tc>
      </w:tr>
      <w:tr w:rsidR="00F950F0" w:rsidRPr="00F950F0" w14:paraId="4AFD28B3" w14:textId="77777777">
        <w:trPr>
          <w:trHeight w:val="169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53460" w14:textId="77777777" w:rsidR="006F0B9D" w:rsidRPr="00F950F0" w:rsidRDefault="009013D3">
            <w:pPr>
              <w:jc w:val="both"/>
              <w:rPr>
                <w:color w:val="000000" w:themeColor="text1"/>
              </w:rPr>
            </w:pPr>
            <w:r w:rsidRPr="00F950F0">
              <w:rPr>
                <w:rFonts w:ascii="Calibri" w:eastAsia="Calibri" w:hAnsi="Calibri" w:cs="Calibri"/>
                <w:b/>
                <w:bCs/>
                <w:color w:val="000000" w:themeColor="text1"/>
                <w:sz w:val="22"/>
                <w:szCs w:val="22"/>
              </w:rPr>
              <w:t>KNOWLEDGE/SKILLS</w:t>
            </w:r>
          </w:p>
        </w:tc>
        <w:tc>
          <w:tcPr>
            <w:tcW w:w="6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70810" w14:textId="05A5AAB4" w:rsidR="006F0B9D" w:rsidRPr="00F950F0" w:rsidRDefault="009013D3">
            <w:pPr>
              <w:numPr>
                <w:ilvl w:val="0"/>
                <w:numId w:val="7"/>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 xml:space="preserve">The successful candidate will be able to work effectively and flexibly on a range of projects and to tight deadlines and will have experience of writing, </w:t>
            </w:r>
            <w:r w:rsidR="00082BFB" w:rsidRPr="00F950F0">
              <w:rPr>
                <w:rFonts w:ascii="Calibri" w:eastAsia="Calibri" w:hAnsi="Calibri" w:cs="Calibri"/>
                <w:color w:val="000000" w:themeColor="text1"/>
                <w:sz w:val="22"/>
                <w:szCs w:val="22"/>
              </w:rPr>
              <w:t>editing,</w:t>
            </w:r>
            <w:r w:rsidRPr="00F950F0">
              <w:rPr>
                <w:rFonts w:ascii="Calibri" w:eastAsia="Calibri" w:hAnsi="Calibri" w:cs="Calibri"/>
                <w:color w:val="000000" w:themeColor="text1"/>
                <w:sz w:val="22"/>
                <w:szCs w:val="22"/>
              </w:rPr>
              <w:t xml:space="preserve"> and proofing engaging copy for a range of audiences and digital marketing channels. You</w:t>
            </w:r>
            <w:r w:rsidRPr="00F950F0">
              <w:rPr>
                <w:rFonts w:ascii="Calibri" w:eastAsia="Calibri" w:hAnsi="Calibri" w:cs="Calibri"/>
                <w:color w:val="000000" w:themeColor="text1"/>
                <w:sz w:val="22"/>
                <w:szCs w:val="22"/>
                <w:rtl/>
              </w:rPr>
              <w:t>’</w:t>
            </w:r>
            <w:proofErr w:type="spellStart"/>
            <w:r w:rsidRPr="00F950F0">
              <w:rPr>
                <w:rFonts w:ascii="Calibri" w:eastAsia="Calibri" w:hAnsi="Calibri" w:cs="Calibri"/>
                <w:color w:val="000000" w:themeColor="text1"/>
                <w:sz w:val="22"/>
                <w:szCs w:val="22"/>
              </w:rPr>
              <w:t>ll</w:t>
            </w:r>
            <w:proofErr w:type="spellEnd"/>
            <w:r w:rsidRPr="00F950F0">
              <w:rPr>
                <w:rFonts w:ascii="Calibri" w:eastAsia="Calibri" w:hAnsi="Calibri" w:cs="Calibri"/>
                <w:color w:val="000000" w:themeColor="text1"/>
                <w:sz w:val="22"/>
                <w:szCs w:val="22"/>
              </w:rPr>
              <w:t xml:space="preserve"> also have a creative flair, with experience of producing appealing digital content.</w:t>
            </w:r>
            <w:r w:rsidR="00B91EB3" w:rsidRPr="00F950F0">
              <w:rPr>
                <w:rFonts w:ascii="Calibri" w:eastAsia="Calibri" w:hAnsi="Calibri" w:cs="Calibri"/>
                <w:color w:val="000000" w:themeColor="text1"/>
                <w:sz w:val="22"/>
                <w:szCs w:val="22"/>
              </w:rPr>
              <w:t xml:space="preserve"> An ability to work collaboratively with the marketing team and wider university teams is a must, with frequent need to use initiative and independence to complete projects.</w:t>
            </w:r>
          </w:p>
        </w:tc>
      </w:tr>
      <w:tr w:rsidR="006F0B9D" w:rsidRPr="00F950F0" w14:paraId="64936ED8" w14:textId="77777777">
        <w:trPr>
          <w:trHeight w:val="217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F4187" w14:textId="77777777" w:rsidR="006F0B9D" w:rsidRPr="00F950F0" w:rsidRDefault="009013D3">
            <w:pPr>
              <w:jc w:val="both"/>
              <w:rPr>
                <w:color w:val="000000" w:themeColor="text1"/>
              </w:rPr>
            </w:pPr>
            <w:r w:rsidRPr="00F950F0">
              <w:rPr>
                <w:rFonts w:ascii="Calibri" w:eastAsia="Calibri" w:hAnsi="Calibri" w:cs="Calibri"/>
                <w:b/>
                <w:bCs/>
                <w:color w:val="000000" w:themeColor="text1"/>
                <w:sz w:val="22"/>
                <w:szCs w:val="22"/>
              </w:rPr>
              <w:t>PERSONAL CHARACTERISTICS</w:t>
            </w:r>
          </w:p>
        </w:tc>
        <w:tc>
          <w:tcPr>
            <w:tcW w:w="6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1C476" w14:textId="042832BA" w:rsidR="006F0B9D" w:rsidRPr="00F950F0" w:rsidRDefault="009013D3">
            <w:pPr>
              <w:numPr>
                <w:ilvl w:val="0"/>
                <w:numId w:val="8"/>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Attention to detail</w:t>
            </w:r>
          </w:p>
          <w:p w14:paraId="44EADCC7" w14:textId="77777777" w:rsidR="006F0B9D" w:rsidRPr="00F950F0" w:rsidRDefault="009013D3">
            <w:pPr>
              <w:numPr>
                <w:ilvl w:val="0"/>
                <w:numId w:val="8"/>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Ability to work to tight deadlines</w:t>
            </w:r>
          </w:p>
          <w:p w14:paraId="01248627" w14:textId="77777777" w:rsidR="006F0B9D" w:rsidRPr="00F950F0" w:rsidRDefault="009013D3">
            <w:pPr>
              <w:numPr>
                <w:ilvl w:val="0"/>
                <w:numId w:val="8"/>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Ability to use initiative to run with projects</w:t>
            </w:r>
          </w:p>
          <w:p w14:paraId="713B410F" w14:textId="77777777" w:rsidR="006F0B9D" w:rsidRPr="00F950F0" w:rsidRDefault="009013D3">
            <w:pPr>
              <w:numPr>
                <w:ilvl w:val="0"/>
                <w:numId w:val="8"/>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Can-do attitude</w:t>
            </w:r>
          </w:p>
          <w:p w14:paraId="093BD3D1" w14:textId="77777777" w:rsidR="006F0B9D" w:rsidRPr="00F950F0" w:rsidRDefault="009013D3">
            <w:pPr>
              <w:numPr>
                <w:ilvl w:val="0"/>
                <w:numId w:val="8"/>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Excellent interpersonal skills.</w:t>
            </w:r>
          </w:p>
          <w:p w14:paraId="57399F37" w14:textId="77777777" w:rsidR="006F0B9D" w:rsidRPr="00F950F0" w:rsidRDefault="009013D3">
            <w:pPr>
              <w:numPr>
                <w:ilvl w:val="0"/>
                <w:numId w:val="8"/>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A pro-active and positive approach.</w:t>
            </w:r>
          </w:p>
          <w:p w14:paraId="589DD3DA" w14:textId="77777777" w:rsidR="006F0B9D" w:rsidRPr="00F950F0" w:rsidRDefault="009013D3">
            <w:pPr>
              <w:numPr>
                <w:ilvl w:val="0"/>
                <w:numId w:val="8"/>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A friendly and engaging manner.</w:t>
            </w:r>
          </w:p>
          <w:p w14:paraId="39D527FD" w14:textId="77777777" w:rsidR="006F0B9D" w:rsidRPr="00F950F0" w:rsidRDefault="009013D3">
            <w:pPr>
              <w:numPr>
                <w:ilvl w:val="0"/>
                <w:numId w:val="8"/>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To be flexible in working environment</w:t>
            </w:r>
          </w:p>
          <w:p w14:paraId="416BEDED" w14:textId="4F14F6CD" w:rsidR="006F0B9D" w:rsidRPr="00F950F0" w:rsidRDefault="009013D3">
            <w:pPr>
              <w:numPr>
                <w:ilvl w:val="0"/>
                <w:numId w:val="8"/>
              </w:numPr>
              <w:jc w:val="both"/>
              <w:rPr>
                <w:rFonts w:ascii="Calibri" w:eastAsia="Calibri" w:hAnsi="Calibri" w:cs="Calibri"/>
                <w:color w:val="000000" w:themeColor="text1"/>
                <w:sz w:val="22"/>
                <w:szCs w:val="22"/>
              </w:rPr>
            </w:pPr>
            <w:r w:rsidRPr="00F950F0">
              <w:rPr>
                <w:rFonts w:ascii="Calibri" w:eastAsia="Calibri" w:hAnsi="Calibri" w:cs="Calibri"/>
                <w:color w:val="000000" w:themeColor="text1"/>
                <w:sz w:val="22"/>
                <w:szCs w:val="22"/>
              </w:rPr>
              <w:t>To be a team player</w:t>
            </w:r>
            <w:r w:rsidR="000F656B" w:rsidRPr="00F950F0">
              <w:rPr>
                <w:rFonts w:ascii="Calibri" w:eastAsia="Calibri" w:hAnsi="Calibri" w:cs="Calibri"/>
                <w:color w:val="000000" w:themeColor="text1"/>
                <w:sz w:val="22"/>
                <w:szCs w:val="22"/>
              </w:rPr>
              <w:t xml:space="preserve"> whilst able to work independently.</w:t>
            </w:r>
          </w:p>
        </w:tc>
      </w:tr>
    </w:tbl>
    <w:p w14:paraId="13C7731F" w14:textId="77777777" w:rsidR="006F0B9D" w:rsidRPr="00F950F0" w:rsidRDefault="006F0B9D">
      <w:pPr>
        <w:rPr>
          <w:color w:val="000000" w:themeColor="text1"/>
        </w:rPr>
      </w:pPr>
    </w:p>
    <w:sectPr w:rsidR="006F0B9D" w:rsidRPr="00F950F0">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9716" w14:textId="77777777" w:rsidR="00D24A6D" w:rsidRDefault="00D24A6D">
      <w:r>
        <w:separator/>
      </w:r>
    </w:p>
  </w:endnote>
  <w:endnote w:type="continuationSeparator" w:id="0">
    <w:p w14:paraId="30958A30" w14:textId="77777777" w:rsidR="00D24A6D" w:rsidRDefault="00D2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C2DC" w14:textId="77777777" w:rsidR="006F0B9D" w:rsidRDefault="006F0B9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2D01" w14:textId="77777777" w:rsidR="00D24A6D" w:rsidRDefault="00D24A6D">
      <w:r>
        <w:separator/>
      </w:r>
    </w:p>
  </w:footnote>
  <w:footnote w:type="continuationSeparator" w:id="0">
    <w:p w14:paraId="2E9C67EC" w14:textId="77777777" w:rsidR="00D24A6D" w:rsidRDefault="00D24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C512" w14:textId="77777777" w:rsidR="006F0B9D" w:rsidRDefault="006F0B9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F18"/>
    <w:multiLevelType w:val="hybridMultilevel"/>
    <w:tmpl w:val="DCA4317C"/>
    <w:lvl w:ilvl="0" w:tplc="BA8AF246">
      <w:start w:val="1"/>
      <w:numFmt w:val="bullet"/>
      <w:lvlText w:val="·"/>
      <w:lvlJc w:val="left"/>
      <w:pPr>
        <w:ind w:left="31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EC3006">
      <w:start w:val="1"/>
      <w:numFmt w:val="bullet"/>
      <w:lvlText w:val="o"/>
      <w:lvlJc w:val="left"/>
      <w:pPr>
        <w:ind w:left="103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547D64">
      <w:start w:val="1"/>
      <w:numFmt w:val="bullet"/>
      <w:lvlText w:val="▪"/>
      <w:lvlJc w:val="left"/>
      <w:pPr>
        <w:ind w:left="17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FAEC30">
      <w:start w:val="1"/>
      <w:numFmt w:val="bullet"/>
      <w:lvlText w:val="·"/>
      <w:lvlJc w:val="left"/>
      <w:pPr>
        <w:ind w:left="247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1A8090">
      <w:start w:val="1"/>
      <w:numFmt w:val="bullet"/>
      <w:lvlText w:val="o"/>
      <w:lvlJc w:val="left"/>
      <w:pPr>
        <w:ind w:left="319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2A4A4E">
      <w:start w:val="1"/>
      <w:numFmt w:val="bullet"/>
      <w:lvlText w:val="▪"/>
      <w:lvlJc w:val="left"/>
      <w:pPr>
        <w:ind w:left="391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0E1A20">
      <w:start w:val="1"/>
      <w:numFmt w:val="bullet"/>
      <w:lvlText w:val="·"/>
      <w:lvlJc w:val="left"/>
      <w:pPr>
        <w:ind w:left="463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92DF24">
      <w:start w:val="1"/>
      <w:numFmt w:val="bullet"/>
      <w:lvlText w:val="o"/>
      <w:lvlJc w:val="left"/>
      <w:pPr>
        <w:ind w:left="53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880E22">
      <w:start w:val="1"/>
      <w:numFmt w:val="bullet"/>
      <w:lvlText w:val="▪"/>
      <w:lvlJc w:val="left"/>
      <w:pPr>
        <w:ind w:left="607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1B406A"/>
    <w:multiLevelType w:val="hybridMultilevel"/>
    <w:tmpl w:val="B3E60468"/>
    <w:lvl w:ilvl="0" w:tplc="55BC7FB2">
      <w:start w:val="1"/>
      <w:numFmt w:val="bullet"/>
      <w:lvlText w:val="·"/>
      <w:lvlJc w:val="left"/>
      <w:pPr>
        <w:ind w:left="6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87E38">
      <w:start w:val="1"/>
      <w:numFmt w:val="bullet"/>
      <w:lvlText w:val="o"/>
      <w:lvlJc w:val="left"/>
      <w:pPr>
        <w:ind w:left="35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0CB828">
      <w:start w:val="1"/>
      <w:numFmt w:val="bullet"/>
      <w:lvlText w:val="▪"/>
      <w:lvlJc w:val="left"/>
      <w:pPr>
        <w:ind w:left="21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7A2248">
      <w:start w:val="1"/>
      <w:numFmt w:val="bullet"/>
      <w:lvlText w:val="·"/>
      <w:lvlJc w:val="left"/>
      <w:pPr>
        <w:ind w:left="28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5E5CD6">
      <w:start w:val="1"/>
      <w:numFmt w:val="bullet"/>
      <w:lvlText w:val="o"/>
      <w:lvlJc w:val="left"/>
      <w:pPr>
        <w:ind w:left="35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1E9FC6">
      <w:start w:val="1"/>
      <w:numFmt w:val="bullet"/>
      <w:lvlText w:val="▪"/>
      <w:lvlJc w:val="left"/>
      <w:pPr>
        <w:ind w:left="4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1E9ECA">
      <w:start w:val="1"/>
      <w:numFmt w:val="bullet"/>
      <w:lvlText w:val="·"/>
      <w:lvlJc w:val="left"/>
      <w:pPr>
        <w:ind w:left="50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B65C52">
      <w:start w:val="1"/>
      <w:numFmt w:val="bullet"/>
      <w:lvlText w:val="o"/>
      <w:lvlJc w:val="left"/>
      <w:pPr>
        <w:ind w:left="5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32B7AE">
      <w:start w:val="1"/>
      <w:numFmt w:val="bullet"/>
      <w:lvlText w:val="▪"/>
      <w:lvlJc w:val="left"/>
      <w:pPr>
        <w:ind w:left="6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E868D2"/>
    <w:multiLevelType w:val="hybridMultilevel"/>
    <w:tmpl w:val="16F8A4BC"/>
    <w:lvl w:ilvl="0" w:tplc="3A32E8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088F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2A52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54DD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6C97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6C5C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545A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12DA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3044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8907FD"/>
    <w:multiLevelType w:val="hybridMultilevel"/>
    <w:tmpl w:val="31F63B44"/>
    <w:lvl w:ilvl="0" w:tplc="18B64E50">
      <w:start w:val="1"/>
      <w:numFmt w:val="bullet"/>
      <w:lvlText w:val="·"/>
      <w:lvlJc w:val="left"/>
      <w:pPr>
        <w:ind w:left="31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1A9A7E">
      <w:start w:val="1"/>
      <w:numFmt w:val="bullet"/>
      <w:lvlText w:val="o"/>
      <w:lvlJc w:val="left"/>
      <w:pPr>
        <w:ind w:left="103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DA86A2">
      <w:start w:val="1"/>
      <w:numFmt w:val="bullet"/>
      <w:lvlText w:val="▪"/>
      <w:lvlJc w:val="left"/>
      <w:pPr>
        <w:ind w:left="17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50B020">
      <w:start w:val="1"/>
      <w:numFmt w:val="bullet"/>
      <w:lvlText w:val="·"/>
      <w:lvlJc w:val="left"/>
      <w:pPr>
        <w:ind w:left="247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22F752">
      <w:start w:val="1"/>
      <w:numFmt w:val="bullet"/>
      <w:lvlText w:val="o"/>
      <w:lvlJc w:val="left"/>
      <w:pPr>
        <w:ind w:left="319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BEB432">
      <w:start w:val="1"/>
      <w:numFmt w:val="bullet"/>
      <w:lvlText w:val="▪"/>
      <w:lvlJc w:val="left"/>
      <w:pPr>
        <w:ind w:left="391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FCF060">
      <w:start w:val="1"/>
      <w:numFmt w:val="bullet"/>
      <w:lvlText w:val="·"/>
      <w:lvlJc w:val="left"/>
      <w:pPr>
        <w:ind w:left="463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183E5E">
      <w:start w:val="1"/>
      <w:numFmt w:val="bullet"/>
      <w:lvlText w:val="o"/>
      <w:lvlJc w:val="left"/>
      <w:pPr>
        <w:ind w:left="53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74EFF0">
      <w:start w:val="1"/>
      <w:numFmt w:val="bullet"/>
      <w:lvlText w:val="▪"/>
      <w:lvlJc w:val="left"/>
      <w:pPr>
        <w:ind w:left="607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4B72DC"/>
    <w:multiLevelType w:val="hybridMultilevel"/>
    <w:tmpl w:val="66289620"/>
    <w:lvl w:ilvl="0" w:tplc="D40A06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4057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54798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A22E4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90FD5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568E1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4E5E1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B67E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968C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F262556"/>
    <w:multiLevelType w:val="hybridMultilevel"/>
    <w:tmpl w:val="2DE88582"/>
    <w:lvl w:ilvl="0" w:tplc="41FCCBF4">
      <w:start w:val="1"/>
      <w:numFmt w:val="bullet"/>
      <w:lvlText w:val="·"/>
      <w:lvlJc w:val="left"/>
      <w:pPr>
        <w:ind w:left="31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56747C">
      <w:start w:val="1"/>
      <w:numFmt w:val="bullet"/>
      <w:lvlText w:val="o"/>
      <w:lvlJc w:val="left"/>
      <w:pPr>
        <w:ind w:left="103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207DBA">
      <w:start w:val="1"/>
      <w:numFmt w:val="bullet"/>
      <w:lvlText w:val="▪"/>
      <w:lvlJc w:val="left"/>
      <w:pPr>
        <w:ind w:left="17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B20C58">
      <w:start w:val="1"/>
      <w:numFmt w:val="bullet"/>
      <w:lvlText w:val="·"/>
      <w:lvlJc w:val="left"/>
      <w:pPr>
        <w:ind w:left="247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2847F4">
      <w:start w:val="1"/>
      <w:numFmt w:val="bullet"/>
      <w:lvlText w:val="o"/>
      <w:lvlJc w:val="left"/>
      <w:pPr>
        <w:ind w:left="319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D478F4">
      <w:start w:val="1"/>
      <w:numFmt w:val="bullet"/>
      <w:lvlText w:val="▪"/>
      <w:lvlJc w:val="left"/>
      <w:pPr>
        <w:ind w:left="391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FC6F36">
      <w:start w:val="1"/>
      <w:numFmt w:val="bullet"/>
      <w:lvlText w:val="·"/>
      <w:lvlJc w:val="left"/>
      <w:pPr>
        <w:ind w:left="463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5E1E96">
      <w:start w:val="1"/>
      <w:numFmt w:val="bullet"/>
      <w:lvlText w:val="o"/>
      <w:lvlJc w:val="left"/>
      <w:pPr>
        <w:ind w:left="53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F85ED2">
      <w:start w:val="1"/>
      <w:numFmt w:val="bullet"/>
      <w:lvlText w:val="▪"/>
      <w:lvlJc w:val="left"/>
      <w:pPr>
        <w:ind w:left="607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7DC4CAB"/>
    <w:multiLevelType w:val="hybridMultilevel"/>
    <w:tmpl w:val="DDBE6578"/>
    <w:lvl w:ilvl="0" w:tplc="28DA8FFE">
      <w:start w:val="1"/>
      <w:numFmt w:val="bullet"/>
      <w:lvlText w:val="·"/>
      <w:lvlJc w:val="left"/>
      <w:pPr>
        <w:ind w:left="31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705EA2">
      <w:start w:val="1"/>
      <w:numFmt w:val="bullet"/>
      <w:lvlText w:val="o"/>
      <w:lvlJc w:val="left"/>
      <w:pPr>
        <w:ind w:left="103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04672E">
      <w:start w:val="1"/>
      <w:numFmt w:val="bullet"/>
      <w:lvlText w:val="▪"/>
      <w:lvlJc w:val="left"/>
      <w:pPr>
        <w:ind w:left="17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3E7D62">
      <w:start w:val="1"/>
      <w:numFmt w:val="bullet"/>
      <w:lvlText w:val="·"/>
      <w:lvlJc w:val="left"/>
      <w:pPr>
        <w:ind w:left="247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E6F000">
      <w:start w:val="1"/>
      <w:numFmt w:val="bullet"/>
      <w:lvlText w:val="o"/>
      <w:lvlJc w:val="left"/>
      <w:pPr>
        <w:ind w:left="319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0E8696">
      <w:start w:val="1"/>
      <w:numFmt w:val="bullet"/>
      <w:lvlText w:val="▪"/>
      <w:lvlJc w:val="left"/>
      <w:pPr>
        <w:ind w:left="391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5AD74E">
      <w:start w:val="1"/>
      <w:numFmt w:val="bullet"/>
      <w:lvlText w:val="·"/>
      <w:lvlJc w:val="left"/>
      <w:pPr>
        <w:ind w:left="463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9636C2">
      <w:start w:val="1"/>
      <w:numFmt w:val="bullet"/>
      <w:lvlText w:val="o"/>
      <w:lvlJc w:val="left"/>
      <w:pPr>
        <w:ind w:left="53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80F20C">
      <w:start w:val="1"/>
      <w:numFmt w:val="bullet"/>
      <w:lvlText w:val="▪"/>
      <w:lvlJc w:val="left"/>
      <w:pPr>
        <w:ind w:left="607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D10671D"/>
    <w:multiLevelType w:val="hybridMultilevel"/>
    <w:tmpl w:val="FCF269C4"/>
    <w:lvl w:ilvl="0" w:tplc="E5F6A436">
      <w:start w:val="1"/>
      <w:numFmt w:val="bullet"/>
      <w:lvlText w:val="·"/>
      <w:lvlJc w:val="left"/>
      <w:pPr>
        <w:ind w:left="31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4058C2">
      <w:start w:val="1"/>
      <w:numFmt w:val="bullet"/>
      <w:lvlText w:val="o"/>
      <w:lvlJc w:val="left"/>
      <w:pPr>
        <w:ind w:left="321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4C1FB4">
      <w:start w:val="1"/>
      <w:numFmt w:val="bullet"/>
      <w:lvlText w:val="▪"/>
      <w:lvlJc w:val="left"/>
      <w:pPr>
        <w:ind w:left="17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14013A">
      <w:start w:val="1"/>
      <w:numFmt w:val="bullet"/>
      <w:lvlText w:val="·"/>
      <w:lvlJc w:val="left"/>
      <w:pPr>
        <w:ind w:left="247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5A4342">
      <w:start w:val="1"/>
      <w:numFmt w:val="bullet"/>
      <w:lvlText w:val="o"/>
      <w:lvlJc w:val="left"/>
      <w:pPr>
        <w:ind w:left="319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C03848">
      <w:start w:val="1"/>
      <w:numFmt w:val="bullet"/>
      <w:lvlText w:val="▪"/>
      <w:lvlJc w:val="left"/>
      <w:pPr>
        <w:ind w:left="391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F49CF0">
      <w:start w:val="1"/>
      <w:numFmt w:val="bullet"/>
      <w:lvlText w:val="·"/>
      <w:lvlJc w:val="left"/>
      <w:pPr>
        <w:ind w:left="463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B8BD78">
      <w:start w:val="1"/>
      <w:numFmt w:val="bullet"/>
      <w:lvlText w:val="o"/>
      <w:lvlJc w:val="left"/>
      <w:pPr>
        <w:ind w:left="53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D631D0">
      <w:start w:val="1"/>
      <w:numFmt w:val="bullet"/>
      <w:lvlText w:val="▪"/>
      <w:lvlJc w:val="left"/>
      <w:pPr>
        <w:ind w:left="607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4927754">
    <w:abstractNumId w:val="7"/>
  </w:num>
  <w:num w:numId="2" w16cid:durableId="884371270">
    <w:abstractNumId w:val="4"/>
  </w:num>
  <w:num w:numId="3" w16cid:durableId="1455367027">
    <w:abstractNumId w:val="1"/>
  </w:num>
  <w:num w:numId="4" w16cid:durableId="1363945060">
    <w:abstractNumId w:val="2"/>
  </w:num>
  <w:num w:numId="5" w16cid:durableId="1635213993">
    <w:abstractNumId w:val="5"/>
  </w:num>
  <w:num w:numId="6" w16cid:durableId="161555935">
    <w:abstractNumId w:val="0"/>
  </w:num>
  <w:num w:numId="7" w16cid:durableId="1296714974">
    <w:abstractNumId w:val="6"/>
  </w:num>
  <w:num w:numId="8" w16cid:durableId="1516454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B9D"/>
    <w:rsid w:val="00054F81"/>
    <w:rsid w:val="00082BFB"/>
    <w:rsid w:val="000F656B"/>
    <w:rsid w:val="00112E75"/>
    <w:rsid w:val="0013340B"/>
    <w:rsid w:val="00333BB0"/>
    <w:rsid w:val="00371722"/>
    <w:rsid w:val="00410715"/>
    <w:rsid w:val="00422D77"/>
    <w:rsid w:val="00424A4D"/>
    <w:rsid w:val="00425783"/>
    <w:rsid w:val="004804B0"/>
    <w:rsid w:val="004B23AF"/>
    <w:rsid w:val="004E5B4E"/>
    <w:rsid w:val="005369A6"/>
    <w:rsid w:val="00676BB9"/>
    <w:rsid w:val="0068029F"/>
    <w:rsid w:val="006F0B9D"/>
    <w:rsid w:val="009013D3"/>
    <w:rsid w:val="009A7B9B"/>
    <w:rsid w:val="00B91EB3"/>
    <w:rsid w:val="00BE0F42"/>
    <w:rsid w:val="00C4744D"/>
    <w:rsid w:val="00C56FB5"/>
    <w:rsid w:val="00D24A6D"/>
    <w:rsid w:val="00D91623"/>
    <w:rsid w:val="00DF0389"/>
    <w:rsid w:val="00EB2C82"/>
    <w:rsid w:val="00F45BAE"/>
    <w:rsid w:val="00F74118"/>
    <w:rsid w:val="00F950F0"/>
    <w:rsid w:val="00FD1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2A06"/>
  <w15:docId w15:val="{98456F18-0322-4C6D-8A0F-673B582C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29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dc:creator>
  <cp:lastModifiedBy>Tina Plamadeala</cp:lastModifiedBy>
  <cp:revision>3</cp:revision>
  <dcterms:created xsi:type="dcterms:W3CDTF">2024-06-29T18:03:00Z</dcterms:created>
  <dcterms:modified xsi:type="dcterms:W3CDTF">2025-10-16T15:33:00Z</dcterms:modified>
</cp:coreProperties>
</file>